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85B54" w14:textId="6C1DFD59" w:rsidR="48196307" w:rsidRDefault="48196307" w:rsidP="48196307">
      <w:pPr>
        <w:jc w:val="center"/>
        <w:rPr>
          <w:rFonts w:asciiTheme="minorHAnsi" w:eastAsia="Meiryo" w:hAnsiTheme="minorHAnsi" w:cstheme="minorBidi"/>
          <w:b/>
          <w:bCs/>
          <w:sz w:val="24"/>
          <w:szCs w:val="24"/>
        </w:rPr>
      </w:pPr>
    </w:p>
    <w:p w14:paraId="57D7C41F" w14:textId="5853794B" w:rsidR="3DFE4C5F" w:rsidRPr="00C125F4" w:rsidRDefault="3DFE4C5F" w:rsidP="3E0AF6CC">
      <w:pPr>
        <w:spacing w:line="259" w:lineRule="auto"/>
        <w:jc w:val="center"/>
        <w:rPr>
          <w:rFonts w:ascii="Arial" w:eastAsia="Meiryo" w:hAnsi="Arial" w:cs="Arial"/>
          <w:b/>
          <w:bCs/>
          <w:sz w:val="24"/>
          <w:szCs w:val="24"/>
        </w:rPr>
      </w:pPr>
      <w:r w:rsidRPr="00C125F4">
        <w:rPr>
          <w:rFonts w:ascii="Arial" w:eastAsia="Meiryo" w:hAnsi="Arial" w:cs="Arial"/>
          <w:b/>
          <w:bCs/>
          <w:sz w:val="24"/>
          <w:szCs w:val="24"/>
        </w:rPr>
        <w:t xml:space="preserve">NOME: </w:t>
      </w:r>
      <w:r w:rsidR="00C125F4" w:rsidRPr="00C125F4">
        <w:rPr>
          <w:rFonts w:ascii="Arial" w:eastAsia="Meiryo" w:hAnsi="Arial" w:cs="Arial"/>
          <w:b/>
          <w:bCs/>
          <w:sz w:val="24"/>
          <w:szCs w:val="24"/>
        </w:rPr>
        <w:t>EDUARDO DINIZ CONFESSOR</w:t>
      </w:r>
    </w:p>
    <w:p w14:paraId="774ADFA4" w14:textId="44A1A067" w:rsidR="48196307" w:rsidRPr="00C125F4" w:rsidRDefault="48196307" w:rsidP="48196307">
      <w:pPr>
        <w:jc w:val="center"/>
        <w:rPr>
          <w:rFonts w:ascii="Arial" w:eastAsia="Meiryo" w:hAnsi="Arial" w:cs="Arial"/>
          <w:b/>
          <w:bCs/>
          <w:sz w:val="24"/>
          <w:szCs w:val="24"/>
        </w:rPr>
      </w:pPr>
    </w:p>
    <w:p w14:paraId="5EFA8199" w14:textId="7662897A" w:rsidR="32ABB30E" w:rsidRPr="00C125F4" w:rsidRDefault="32ABB30E" w:rsidP="48196307">
      <w:pPr>
        <w:jc w:val="center"/>
        <w:rPr>
          <w:rFonts w:ascii="Arial" w:eastAsia="Meiryo" w:hAnsi="Arial" w:cs="Arial"/>
          <w:b/>
          <w:bCs/>
          <w:sz w:val="24"/>
          <w:szCs w:val="24"/>
        </w:rPr>
      </w:pPr>
    </w:p>
    <w:p w14:paraId="342F44D1" w14:textId="4DF7D5AE" w:rsidR="32ABB30E" w:rsidRPr="00C125F4" w:rsidRDefault="438959F3" w:rsidP="42B2E604">
      <w:pPr>
        <w:jc w:val="center"/>
        <w:rPr>
          <w:rFonts w:ascii="Arial" w:eastAsia="Meiryo" w:hAnsi="Arial" w:cs="Arial"/>
          <w:b/>
          <w:bCs/>
          <w:sz w:val="24"/>
          <w:szCs w:val="24"/>
        </w:rPr>
      </w:pPr>
      <w:r w:rsidRPr="00C125F4">
        <w:rPr>
          <w:rFonts w:ascii="Arial" w:eastAsia="Meiryo" w:hAnsi="Arial" w:cs="Arial"/>
          <w:b/>
          <w:bCs/>
          <w:sz w:val="24"/>
          <w:szCs w:val="24"/>
        </w:rPr>
        <w:t>Análise de Agrupamento de Ações com K-</w:t>
      </w:r>
      <w:proofErr w:type="spellStart"/>
      <w:r w:rsidRPr="00C125F4">
        <w:rPr>
          <w:rFonts w:ascii="Arial" w:eastAsia="Meiryo" w:hAnsi="Arial" w:cs="Arial"/>
          <w:b/>
          <w:bCs/>
          <w:sz w:val="24"/>
          <w:szCs w:val="24"/>
        </w:rPr>
        <w:t>Means</w:t>
      </w:r>
      <w:proofErr w:type="spellEnd"/>
      <w:r w:rsidRPr="00C125F4">
        <w:rPr>
          <w:rFonts w:ascii="Arial" w:eastAsia="Meiryo" w:hAnsi="Arial" w:cs="Arial"/>
          <w:b/>
          <w:bCs/>
          <w:sz w:val="24"/>
          <w:szCs w:val="24"/>
        </w:rPr>
        <w:t>: Aplicação de Técnicas de Aprendizado Não Supervisionado para Identificação de Padrões no Mercado de Ações</w:t>
      </w:r>
      <w:r w:rsidR="4B94B9E4" w:rsidRPr="00C125F4">
        <w:rPr>
          <w:rFonts w:ascii="Arial" w:eastAsia="Meiryo" w:hAnsi="Arial" w:cs="Arial"/>
          <w:b/>
          <w:bCs/>
          <w:sz w:val="24"/>
          <w:szCs w:val="24"/>
        </w:rPr>
        <w:t xml:space="preserve">: </w:t>
      </w:r>
    </w:p>
    <w:p w14:paraId="3125A8EA" w14:textId="0BDA44DC" w:rsidR="65E716A7" w:rsidRPr="00C125F4" w:rsidRDefault="65E716A7" w:rsidP="42B2E604">
      <w:pPr>
        <w:jc w:val="center"/>
        <w:rPr>
          <w:rFonts w:ascii="Arial" w:eastAsia="Meiryo" w:hAnsi="Arial" w:cs="Arial"/>
          <w:b/>
          <w:bCs/>
          <w:sz w:val="24"/>
          <w:szCs w:val="24"/>
        </w:rPr>
      </w:pPr>
      <w:r w:rsidRPr="00C125F4">
        <w:rPr>
          <w:rFonts w:ascii="Arial" w:eastAsia="Meiryo" w:hAnsi="Arial" w:cs="Arial"/>
          <w:b/>
          <w:bCs/>
          <w:sz w:val="24"/>
          <w:szCs w:val="24"/>
        </w:rPr>
        <w:t xml:space="preserve">Utilização de </w:t>
      </w:r>
      <w:proofErr w:type="spellStart"/>
      <w:r w:rsidRPr="00C125F4">
        <w:rPr>
          <w:rFonts w:ascii="Arial" w:eastAsia="Meiryo" w:hAnsi="Arial" w:cs="Arial"/>
          <w:b/>
          <w:bCs/>
          <w:sz w:val="24"/>
          <w:szCs w:val="24"/>
        </w:rPr>
        <w:t>Clustering</w:t>
      </w:r>
      <w:proofErr w:type="spellEnd"/>
      <w:r w:rsidRPr="00C125F4">
        <w:rPr>
          <w:rFonts w:ascii="Arial" w:eastAsia="Meiryo" w:hAnsi="Arial" w:cs="Arial"/>
          <w:b/>
          <w:bCs/>
          <w:sz w:val="24"/>
          <w:szCs w:val="24"/>
        </w:rPr>
        <w:t xml:space="preserve"> para Investigações de Padrões em Preço da Ação, Quantidade de Cotas e Valor de Mercado</w:t>
      </w:r>
    </w:p>
    <w:p w14:paraId="5CE6F2EB" w14:textId="77777777" w:rsidR="005844E8" w:rsidRPr="00C125F4" w:rsidRDefault="005844E8" w:rsidP="005844E8">
      <w:pPr>
        <w:jc w:val="center"/>
        <w:rPr>
          <w:rFonts w:ascii="Arial" w:eastAsia="Meiryo" w:hAnsi="Arial" w:cs="Arial"/>
          <w:b/>
          <w:sz w:val="24"/>
          <w:szCs w:val="24"/>
        </w:rPr>
      </w:pPr>
    </w:p>
    <w:p w14:paraId="2411D802" w14:textId="636172D7" w:rsidR="65E716A7" w:rsidRPr="00C125F4" w:rsidRDefault="65E716A7" w:rsidP="7203224F">
      <w:pPr>
        <w:jc w:val="center"/>
        <w:rPr>
          <w:rFonts w:ascii="Arial" w:eastAsia="Meiryo" w:hAnsi="Arial" w:cs="Arial"/>
          <w:b/>
          <w:bCs/>
          <w:sz w:val="24"/>
          <w:szCs w:val="24"/>
        </w:rPr>
      </w:pPr>
      <w:r w:rsidRPr="00C125F4">
        <w:rPr>
          <w:rFonts w:ascii="Arial" w:eastAsia="Meiryo" w:hAnsi="Arial" w:cs="Arial"/>
          <w:b/>
          <w:bCs/>
          <w:sz w:val="24"/>
          <w:szCs w:val="24"/>
        </w:rPr>
        <w:t xml:space="preserve">Stock </w:t>
      </w:r>
      <w:proofErr w:type="spellStart"/>
      <w:r w:rsidRPr="00C125F4">
        <w:rPr>
          <w:rFonts w:ascii="Arial" w:eastAsia="Meiryo" w:hAnsi="Arial" w:cs="Arial"/>
          <w:b/>
          <w:bCs/>
          <w:sz w:val="24"/>
          <w:szCs w:val="24"/>
        </w:rPr>
        <w:t>Clustering</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with</w:t>
      </w:r>
      <w:proofErr w:type="spellEnd"/>
      <w:r w:rsidRPr="00C125F4">
        <w:rPr>
          <w:rFonts w:ascii="Arial" w:eastAsia="Meiryo" w:hAnsi="Arial" w:cs="Arial"/>
          <w:b/>
          <w:bCs/>
          <w:sz w:val="24"/>
          <w:szCs w:val="24"/>
        </w:rPr>
        <w:t xml:space="preserve"> K-</w:t>
      </w:r>
      <w:proofErr w:type="spellStart"/>
      <w:r w:rsidRPr="00C125F4">
        <w:rPr>
          <w:rFonts w:ascii="Arial" w:eastAsia="Meiryo" w:hAnsi="Arial" w:cs="Arial"/>
          <w:b/>
          <w:bCs/>
          <w:sz w:val="24"/>
          <w:szCs w:val="24"/>
        </w:rPr>
        <w:t>Means</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Application</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of</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Unsupervised</w:t>
      </w:r>
      <w:proofErr w:type="spellEnd"/>
      <w:r w:rsidRPr="00C125F4">
        <w:rPr>
          <w:rFonts w:ascii="Arial" w:eastAsia="Meiryo" w:hAnsi="Arial" w:cs="Arial"/>
          <w:b/>
          <w:bCs/>
          <w:sz w:val="24"/>
          <w:szCs w:val="24"/>
        </w:rPr>
        <w:t xml:space="preserve"> Learning </w:t>
      </w:r>
      <w:proofErr w:type="spellStart"/>
      <w:r w:rsidRPr="00C125F4">
        <w:rPr>
          <w:rFonts w:ascii="Arial" w:eastAsia="Meiryo" w:hAnsi="Arial" w:cs="Arial"/>
          <w:b/>
          <w:bCs/>
          <w:sz w:val="24"/>
          <w:szCs w:val="24"/>
        </w:rPr>
        <w:t>Techniques</w:t>
      </w:r>
      <w:proofErr w:type="spellEnd"/>
      <w:r w:rsidRPr="00C125F4">
        <w:rPr>
          <w:rFonts w:ascii="Arial" w:eastAsia="Meiryo" w:hAnsi="Arial" w:cs="Arial"/>
          <w:b/>
          <w:bCs/>
          <w:sz w:val="24"/>
          <w:szCs w:val="24"/>
        </w:rPr>
        <w:t xml:space="preserve"> for </w:t>
      </w:r>
      <w:proofErr w:type="spellStart"/>
      <w:r w:rsidRPr="00C125F4">
        <w:rPr>
          <w:rFonts w:ascii="Arial" w:eastAsia="Meiryo" w:hAnsi="Arial" w:cs="Arial"/>
          <w:b/>
          <w:bCs/>
          <w:sz w:val="24"/>
          <w:szCs w:val="24"/>
        </w:rPr>
        <w:t>Pattern</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Identification</w:t>
      </w:r>
      <w:proofErr w:type="spellEnd"/>
      <w:r w:rsidRPr="00C125F4">
        <w:rPr>
          <w:rFonts w:ascii="Arial" w:eastAsia="Meiryo" w:hAnsi="Arial" w:cs="Arial"/>
          <w:b/>
          <w:bCs/>
          <w:sz w:val="24"/>
          <w:szCs w:val="24"/>
        </w:rPr>
        <w:t xml:space="preserve"> in </w:t>
      </w:r>
      <w:proofErr w:type="spellStart"/>
      <w:r w:rsidRPr="00C125F4">
        <w:rPr>
          <w:rFonts w:ascii="Arial" w:eastAsia="Meiryo" w:hAnsi="Arial" w:cs="Arial"/>
          <w:b/>
          <w:bCs/>
          <w:sz w:val="24"/>
          <w:szCs w:val="24"/>
        </w:rPr>
        <w:t>the</w:t>
      </w:r>
      <w:proofErr w:type="spellEnd"/>
      <w:r w:rsidRPr="00C125F4">
        <w:rPr>
          <w:rFonts w:ascii="Arial" w:eastAsia="Meiryo" w:hAnsi="Arial" w:cs="Arial"/>
          <w:b/>
          <w:bCs/>
          <w:sz w:val="24"/>
          <w:szCs w:val="24"/>
        </w:rPr>
        <w:t xml:space="preserve"> Stock Market</w:t>
      </w:r>
      <w:r w:rsidR="00EC399C" w:rsidRPr="00C125F4">
        <w:rPr>
          <w:rFonts w:ascii="Arial" w:eastAsia="Meiryo" w:hAnsi="Arial" w:cs="Arial"/>
          <w:b/>
          <w:bCs/>
          <w:sz w:val="24"/>
          <w:szCs w:val="24"/>
        </w:rPr>
        <w:t xml:space="preserve">: </w:t>
      </w:r>
    </w:p>
    <w:p w14:paraId="1F5B52DB" w14:textId="184372CF" w:rsidR="3B66EAF2" w:rsidRPr="00C125F4" w:rsidRDefault="3B66EAF2" w:rsidP="7203224F">
      <w:pPr>
        <w:jc w:val="center"/>
        <w:rPr>
          <w:rFonts w:ascii="Arial" w:eastAsia="Meiryo" w:hAnsi="Arial" w:cs="Arial"/>
          <w:b/>
          <w:bCs/>
          <w:sz w:val="24"/>
          <w:szCs w:val="24"/>
        </w:rPr>
      </w:pPr>
      <w:proofErr w:type="spellStart"/>
      <w:r w:rsidRPr="00C125F4">
        <w:rPr>
          <w:rFonts w:ascii="Arial" w:eastAsia="Meiryo" w:hAnsi="Arial" w:cs="Arial"/>
          <w:b/>
          <w:bCs/>
          <w:sz w:val="24"/>
          <w:szCs w:val="24"/>
        </w:rPr>
        <w:t>Using</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Clustering</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to</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Investigate</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Patterns</w:t>
      </w:r>
      <w:proofErr w:type="spellEnd"/>
      <w:r w:rsidRPr="00C125F4">
        <w:rPr>
          <w:rFonts w:ascii="Arial" w:eastAsia="Meiryo" w:hAnsi="Arial" w:cs="Arial"/>
          <w:b/>
          <w:bCs/>
          <w:sz w:val="24"/>
          <w:szCs w:val="24"/>
        </w:rPr>
        <w:t xml:space="preserve"> in Stock </w:t>
      </w:r>
      <w:proofErr w:type="spellStart"/>
      <w:r w:rsidRPr="00C125F4">
        <w:rPr>
          <w:rFonts w:ascii="Arial" w:eastAsia="Meiryo" w:hAnsi="Arial" w:cs="Arial"/>
          <w:b/>
          <w:bCs/>
          <w:sz w:val="24"/>
          <w:szCs w:val="24"/>
        </w:rPr>
        <w:t>Price</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Share</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Quantity</w:t>
      </w:r>
      <w:proofErr w:type="spellEnd"/>
      <w:r w:rsidRPr="00C125F4">
        <w:rPr>
          <w:rFonts w:ascii="Arial" w:eastAsia="Meiryo" w:hAnsi="Arial" w:cs="Arial"/>
          <w:b/>
          <w:bCs/>
          <w:sz w:val="24"/>
          <w:szCs w:val="24"/>
        </w:rPr>
        <w:t xml:space="preserve">, </w:t>
      </w:r>
      <w:proofErr w:type="spellStart"/>
      <w:r w:rsidRPr="00C125F4">
        <w:rPr>
          <w:rFonts w:ascii="Arial" w:eastAsia="Meiryo" w:hAnsi="Arial" w:cs="Arial"/>
          <w:b/>
          <w:bCs/>
          <w:sz w:val="24"/>
          <w:szCs w:val="24"/>
        </w:rPr>
        <w:t>and</w:t>
      </w:r>
      <w:proofErr w:type="spellEnd"/>
      <w:r w:rsidRPr="00C125F4">
        <w:rPr>
          <w:rFonts w:ascii="Arial" w:eastAsia="Meiryo" w:hAnsi="Arial" w:cs="Arial"/>
          <w:b/>
          <w:bCs/>
          <w:sz w:val="24"/>
          <w:szCs w:val="24"/>
        </w:rPr>
        <w:t xml:space="preserve"> Market </w:t>
      </w:r>
      <w:proofErr w:type="spellStart"/>
      <w:r w:rsidRPr="00C125F4">
        <w:rPr>
          <w:rFonts w:ascii="Arial" w:eastAsia="Meiryo" w:hAnsi="Arial" w:cs="Arial"/>
          <w:b/>
          <w:bCs/>
          <w:sz w:val="24"/>
          <w:szCs w:val="24"/>
        </w:rPr>
        <w:t>Value</w:t>
      </w:r>
      <w:proofErr w:type="spellEnd"/>
    </w:p>
    <w:p w14:paraId="1E37567B" w14:textId="15B07290" w:rsidR="005844E8" w:rsidRPr="00C125F4" w:rsidRDefault="005844E8" w:rsidP="48196307">
      <w:pPr>
        <w:rPr>
          <w:rFonts w:ascii="Arial" w:eastAsia="Meiryo" w:hAnsi="Arial" w:cs="Arial"/>
          <w:b/>
          <w:bCs/>
          <w:sz w:val="24"/>
          <w:szCs w:val="24"/>
        </w:rPr>
      </w:pPr>
    </w:p>
    <w:p w14:paraId="4BFD72BE" w14:textId="77F47AEF" w:rsidR="005844E8" w:rsidRPr="00C125F4" w:rsidRDefault="005844E8" w:rsidP="6FCC1A32">
      <w:pPr>
        <w:rPr>
          <w:rFonts w:ascii="Arial" w:eastAsia="Meiryo" w:hAnsi="Arial" w:cs="Arial"/>
          <w:b/>
          <w:bCs/>
          <w:sz w:val="24"/>
          <w:szCs w:val="24"/>
        </w:rPr>
      </w:pPr>
    </w:p>
    <w:p w14:paraId="6F90E6F2" w14:textId="68C244A3" w:rsidR="005844E8" w:rsidRPr="00C125F4" w:rsidRDefault="005844E8" w:rsidP="48196307">
      <w:pPr>
        <w:spacing w:line="259" w:lineRule="auto"/>
        <w:rPr>
          <w:rFonts w:ascii="Arial" w:eastAsia="Meiryo" w:hAnsi="Arial" w:cs="Arial"/>
          <w:b/>
          <w:bCs/>
          <w:sz w:val="24"/>
          <w:szCs w:val="24"/>
        </w:rPr>
      </w:pPr>
    </w:p>
    <w:p w14:paraId="24F8D6B0" w14:textId="693AF286" w:rsidR="005844E8" w:rsidRPr="00C125F4" w:rsidRDefault="005844E8" w:rsidP="51FCCA07">
      <w:pPr>
        <w:ind w:left="738" w:hanging="738"/>
        <w:rPr>
          <w:rFonts w:ascii="Arial" w:eastAsia="Meiryo" w:hAnsi="Arial" w:cs="Arial"/>
          <w:sz w:val="20"/>
          <w:szCs w:val="20"/>
        </w:rPr>
      </w:pPr>
      <w:commentRangeStart w:id="0"/>
      <w:r w:rsidRPr="00C125F4">
        <w:rPr>
          <w:rFonts w:ascii="Arial" w:eastAsia="Meiryo" w:hAnsi="Arial" w:cs="Arial"/>
          <w:sz w:val="20"/>
          <w:szCs w:val="20"/>
        </w:rPr>
        <w:t xml:space="preserve">Data </w:t>
      </w:r>
      <w:r w:rsidR="00B465EF" w:rsidRPr="00C125F4">
        <w:rPr>
          <w:rFonts w:ascii="Arial" w:eastAsia="Meiryo" w:hAnsi="Arial" w:cs="Arial"/>
          <w:sz w:val="20"/>
          <w:szCs w:val="20"/>
        </w:rPr>
        <w:t xml:space="preserve">da versão final: </w:t>
      </w:r>
      <w:r w:rsidR="10CF0D05" w:rsidRPr="00C125F4">
        <w:rPr>
          <w:rFonts w:ascii="Arial" w:eastAsia="Meiryo" w:hAnsi="Arial" w:cs="Arial"/>
          <w:sz w:val="20"/>
          <w:szCs w:val="20"/>
        </w:rPr>
        <w:t>28</w:t>
      </w:r>
      <w:r w:rsidR="00B465EF" w:rsidRPr="00C125F4">
        <w:rPr>
          <w:rFonts w:ascii="Arial" w:eastAsia="Meiryo" w:hAnsi="Arial" w:cs="Arial"/>
          <w:sz w:val="20"/>
          <w:szCs w:val="20"/>
        </w:rPr>
        <w:t xml:space="preserve"> de </w:t>
      </w:r>
      <w:r w:rsidR="61CB11D4" w:rsidRPr="00C125F4">
        <w:rPr>
          <w:rFonts w:ascii="Arial" w:eastAsia="Meiryo" w:hAnsi="Arial" w:cs="Arial"/>
          <w:sz w:val="20"/>
          <w:szCs w:val="20"/>
        </w:rPr>
        <w:t>novembr</w:t>
      </w:r>
      <w:r w:rsidR="00B465EF" w:rsidRPr="00C125F4">
        <w:rPr>
          <w:rFonts w:ascii="Arial" w:eastAsia="Meiryo" w:hAnsi="Arial" w:cs="Arial"/>
          <w:sz w:val="20"/>
          <w:szCs w:val="20"/>
        </w:rPr>
        <w:t>o de 2024.</w:t>
      </w:r>
      <w:r w:rsidRPr="00C125F4">
        <w:rPr>
          <w:rFonts w:ascii="Arial" w:eastAsia="Meiryo" w:hAnsi="Arial" w:cs="Arial"/>
          <w:sz w:val="20"/>
          <w:szCs w:val="20"/>
        </w:rPr>
        <w:t xml:space="preserve"> </w:t>
      </w:r>
      <w:commentRangeEnd w:id="0"/>
      <w:r w:rsidRPr="00C125F4">
        <w:rPr>
          <w:rFonts w:ascii="Arial" w:hAnsi="Arial" w:cs="Arial"/>
        </w:rPr>
        <w:commentReference w:id="0"/>
      </w:r>
    </w:p>
    <w:p w14:paraId="7950F2AE" w14:textId="77777777" w:rsidR="005844E8" w:rsidRPr="00C125F4" w:rsidRDefault="005844E8" w:rsidP="005844E8">
      <w:pPr>
        <w:rPr>
          <w:rFonts w:ascii="Arial" w:eastAsia="Meiryo" w:hAnsi="Arial" w:cs="Arial"/>
          <w:sz w:val="24"/>
          <w:szCs w:val="24"/>
        </w:rPr>
      </w:pPr>
    </w:p>
    <w:p w14:paraId="317AE7C3" w14:textId="77777777" w:rsidR="005844E8" w:rsidRPr="00C125F4" w:rsidRDefault="005844E8" w:rsidP="005844E8">
      <w:pPr>
        <w:rPr>
          <w:rFonts w:ascii="Arial" w:eastAsia="Meiryo" w:hAnsi="Arial" w:cs="Arial"/>
          <w:sz w:val="24"/>
          <w:szCs w:val="24"/>
        </w:rPr>
      </w:pPr>
    </w:p>
    <w:p w14:paraId="5319E2B4" w14:textId="77777777" w:rsidR="005844E8" w:rsidRPr="00C125F4" w:rsidRDefault="005844E8" w:rsidP="005844E8">
      <w:pPr>
        <w:rPr>
          <w:rFonts w:ascii="Arial" w:hAnsi="Arial" w:cs="Arial"/>
          <w:b/>
          <w:sz w:val="24"/>
          <w:szCs w:val="24"/>
        </w:rPr>
      </w:pPr>
      <w:r w:rsidRPr="00C125F4">
        <w:rPr>
          <w:rFonts w:ascii="Arial" w:hAnsi="Arial" w:cs="Arial"/>
          <w:b/>
          <w:sz w:val="24"/>
          <w:szCs w:val="24"/>
        </w:rPr>
        <w:t>RESUMO</w:t>
      </w:r>
    </w:p>
    <w:p w14:paraId="231AFC71" w14:textId="0661B001" w:rsidR="005844E8" w:rsidRPr="00C125F4" w:rsidRDefault="005844E8" w:rsidP="3BFFF054">
      <w:pPr>
        <w:rPr>
          <w:rFonts w:ascii="Arial" w:hAnsi="Arial" w:cs="Arial"/>
          <w:b/>
          <w:bCs/>
          <w:sz w:val="24"/>
          <w:szCs w:val="24"/>
        </w:rPr>
      </w:pPr>
    </w:p>
    <w:p w14:paraId="68ADFA2F" w14:textId="03EEE85B" w:rsidR="002C4F40" w:rsidRPr="00C125F4" w:rsidRDefault="2440C7F7" w:rsidP="3E0AF6CC">
      <w:pPr>
        <w:widowControl/>
        <w:autoSpaceDE/>
        <w:autoSpaceDN/>
        <w:jc w:val="both"/>
        <w:rPr>
          <w:rFonts w:ascii="Arial" w:hAnsi="Arial" w:cs="Arial"/>
        </w:rPr>
      </w:pPr>
      <w:r w:rsidRPr="00C125F4">
        <w:rPr>
          <w:rFonts w:ascii="Arial" w:eastAsia="Calibri" w:hAnsi="Arial" w:cs="Arial"/>
          <w:sz w:val="24"/>
          <w:szCs w:val="24"/>
        </w:rPr>
        <w:t>Este estudo explora a aplicação do algoritmo K-</w:t>
      </w:r>
      <w:proofErr w:type="spellStart"/>
      <w:r w:rsidRPr="00C125F4">
        <w:rPr>
          <w:rFonts w:ascii="Arial" w:eastAsia="Calibri" w:hAnsi="Arial" w:cs="Arial"/>
          <w:sz w:val="24"/>
          <w:szCs w:val="24"/>
        </w:rPr>
        <w:t>Means</w:t>
      </w:r>
      <w:proofErr w:type="spellEnd"/>
      <w:r w:rsidRPr="00C125F4">
        <w:rPr>
          <w:rFonts w:ascii="Arial" w:eastAsia="Calibri" w:hAnsi="Arial" w:cs="Arial"/>
          <w:sz w:val="24"/>
          <w:szCs w:val="24"/>
        </w:rPr>
        <w:t xml:space="preserve"> para análise e segmentação de ativos financeiros. Utilizando dados de ações, o processo de pré-processamento inclui normalização, codificação de variáveis categóricas e tratamento de dados nulos. A análise é conduzida em clusters para identificar padrões ocultos nos preços das ações, quantidade de cotas e valores de mercado. Os resultados são apresentados em visualizações 2D e 3D, juntamente com </w:t>
      </w:r>
      <w:proofErr w:type="spellStart"/>
      <w:r w:rsidRPr="00C125F4">
        <w:rPr>
          <w:rFonts w:ascii="Arial" w:eastAsia="Calibri" w:hAnsi="Arial" w:cs="Arial"/>
          <w:sz w:val="24"/>
          <w:szCs w:val="24"/>
        </w:rPr>
        <w:t>boxplots</w:t>
      </w:r>
      <w:proofErr w:type="spellEnd"/>
      <w:r w:rsidRPr="00C125F4">
        <w:rPr>
          <w:rFonts w:ascii="Arial" w:eastAsia="Calibri" w:hAnsi="Arial" w:cs="Arial"/>
          <w:sz w:val="24"/>
          <w:szCs w:val="24"/>
        </w:rPr>
        <w:t xml:space="preserve"> para análise detalhada. O método do cotovelo e o coeficiente de silhueta são aplicados para avaliar a qualidade dos clusters.</w:t>
      </w:r>
      <w:bookmarkStart w:id="1" w:name="_Hlk94041841"/>
    </w:p>
    <w:bookmarkEnd w:id="1"/>
    <w:p w14:paraId="2F2A140B" w14:textId="256DCB33" w:rsidR="3EB85C4B" w:rsidRPr="00C125F4" w:rsidRDefault="3EB85C4B" w:rsidP="3E0AF6CC">
      <w:pPr>
        <w:spacing w:before="240" w:after="240"/>
        <w:rPr>
          <w:rFonts w:ascii="Arial" w:eastAsia="Calibri" w:hAnsi="Arial" w:cs="Arial"/>
          <w:sz w:val="24"/>
          <w:szCs w:val="24"/>
        </w:rPr>
      </w:pPr>
      <w:r w:rsidRPr="00C125F4">
        <w:rPr>
          <w:rFonts w:ascii="Arial" w:eastAsia="Times New Roman" w:hAnsi="Arial" w:cs="Arial"/>
          <w:b/>
          <w:bCs/>
          <w:sz w:val="24"/>
          <w:szCs w:val="24"/>
          <w:lang w:eastAsia="pt-BR"/>
        </w:rPr>
        <w:t xml:space="preserve">Palavras-chave: </w:t>
      </w:r>
      <w:r w:rsidR="498C4E25" w:rsidRPr="00C125F4">
        <w:rPr>
          <w:rFonts w:ascii="Arial" w:eastAsia="Calibri" w:hAnsi="Arial" w:cs="Arial"/>
          <w:sz w:val="24"/>
          <w:szCs w:val="24"/>
        </w:rPr>
        <w:t>K-</w:t>
      </w:r>
      <w:proofErr w:type="spellStart"/>
      <w:r w:rsidR="498C4E25" w:rsidRPr="00C125F4">
        <w:rPr>
          <w:rFonts w:ascii="Arial" w:eastAsia="Calibri" w:hAnsi="Arial" w:cs="Arial"/>
          <w:sz w:val="24"/>
          <w:szCs w:val="24"/>
        </w:rPr>
        <w:t>Means</w:t>
      </w:r>
      <w:proofErr w:type="spellEnd"/>
      <w:r w:rsidR="498C4E25" w:rsidRPr="00C125F4">
        <w:rPr>
          <w:rFonts w:ascii="Arial" w:eastAsia="Calibri" w:hAnsi="Arial" w:cs="Arial"/>
          <w:sz w:val="24"/>
          <w:szCs w:val="24"/>
        </w:rPr>
        <w:t>, Segmentação de Mercado, Algoritmo de Agrupamento, Análise de Dados, Visualização 3D</w:t>
      </w:r>
    </w:p>
    <w:p w14:paraId="24B58928" w14:textId="70B57E6B" w:rsidR="4E1FE434" w:rsidRPr="00C125F4" w:rsidRDefault="4E1FE434" w:rsidP="48196307">
      <w:pPr>
        <w:rPr>
          <w:rFonts w:ascii="Arial" w:hAnsi="Arial" w:cs="Arial"/>
          <w:b/>
          <w:bCs/>
          <w:sz w:val="24"/>
          <w:szCs w:val="24"/>
        </w:rPr>
      </w:pPr>
      <w:commentRangeStart w:id="2"/>
      <w:r w:rsidRPr="00C125F4">
        <w:rPr>
          <w:rFonts w:ascii="Arial" w:hAnsi="Arial" w:cs="Arial"/>
          <w:b/>
          <w:bCs/>
          <w:sz w:val="24"/>
          <w:szCs w:val="24"/>
        </w:rPr>
        <w:t>ABSTRACT</w:t>
      </w:r>
      <w:commentRangeEnd w:id="2"/>
      <w:r w:rsidRPr="00C125F4">
        <w:rPr>
          <w:rFonts w:ascii="Arial" w:hAnsi="Arial" w:cs="Arial"/>
        </w:rPr>
        <w:commentReference w:id="2"/>
      </w:r>
    </w:p>
    <w:p w14:paraId="6529D4F0" w14:textId="66F80643" w:rsidR="48196307" w:rsidRPr="00C125F4" w:rsidRDefault="48196307" w:rsidP="48196307">
      <w:pPr>
        <w:rPr>
          <w:rFonts w:ascii="Arial" w:hAnsi="Arial" w:cs="Arial"/>
          <w:b/>
          <w:bCs/>
          <w:sz w:val="24"/>
          <w:szCs w:val="24"/>
        </w:rPr>
      </w:pPr>
    </w:p>
    <w:p w14:paraId="419E742A" w14:textId="3B5AB7CA" w:rsidR="2BC6FF76" w:rsidRPr="00C125F4" w:rsidRDefault="2BC6FF76" w:rsidP="3E0AF6CC">
      <w:pPr>
        <w:rPr>
          <w:rFonts w:ascii="Arial" w:hAnsi="Arial" w:cs="Arial"/>
        </w:rPr>
      </w:pPr>
      <w:r w:rsidRPr="00C125F4">
        <w:rPr>
          <w:rFonts w:ascii="Arial" w:eastAsia="Calibri" w:hAnsi="Arial" w:cs="Arial"/>
          <w:sz w:val="24"/>
          <w:szCs w:val="24"/>
          <w:lang w:val="en-US"/>
        </w:rPr>
        <w:t>This study explores the application of the K-Means algorithm for the analysis and segmentation of financial assets. Using stock data, preprocessing steps include normalization, categorical variable encoding, and handling of missing data. The analysis is conducted in clusters to identify hidden patterns in stock prices, share quantities, and market values. Results are presented in 2D and 3D visualizations, along with boxplots for detailed analysis. The elbow method and silhouette coefficient are applied to assess cluster quality.</w:t>
      </w:r>
    </w:p>
    <w:p w14:paraId="2D2D80C6" w14:textId="77777777" w:rsidR="005844E8" w:rsidRPr="00C125F4" w:rsidRDefault="005844E8" w:rsidP="005844E8">
      <w:pPr>
        <w:rPr>
          <w:rFonts w:ascii="Arial" w:eastAsia="Meiryo" w:hAnsi="Arial" w:cs="Arial"/>
          <w:sz w:val="24"/>
          <w:szCs w:val="24"/>
        </w:rPr>
      </w:pPr>
    </w:p>
    <w:p w14:paraId="1D5645B5" w14:textId="62C2BD9C" w:rsidR="005844E8" w:rsidRPr="00C125F4" w:rsidRDefault="7C72926D" w:rsidP="48196307">
      <w:pPr>
        <w:spacing w:line="360" w:lineRule="auto"/>
        <w:rPr>
          <w:rFonts w:ascii="Arial" w:hAnsi="Arial" w:cs="Arial"/>
          <w:color w:val="000000"/>
          <w:sz w:val="24"/>
          <w:szCs w:val="24"/>
          <w:shd w:val="clear" w:color="auto" w:fill="FFFFFF"/>
        </w:rPr>
      </w:pPr>
      <w:r w:rsidRPr="00C125F4">
        <w:rPr>
          <w:rFonts w:ascii="Arial" w:eastAsia="Meiryo" w:hAnsi="Arial" w:cs="Arial"/>
          <w:b/>
          <w:bCs/>
          <w:sz w:val="24"/>
          <w:szCs w:val="24"/>
        </w:rPr>
        <w:t>Keywords:</w:t>
      </w:r>
      <w:r w:rsidR="15D23F75" w:rsidRPr="00C125F4">
        <w:rPr>
          <w:rFonts w:ascii="Arial" w:eastAsia="Meiryo" w:hAnsi="Arial" w:cs="Arial"/>
          <w:b/>
          <w:bCs/>
          <w:sz w:val="24"/>
          <w:szCs w:val="24"/>
        </w:rPr>
        <w:t xml:space="preserve"> </w:t>
      </w:r>
      <w:r w:rsidR="6B67114E" w:rsidRPr="00C125F4">
        <w:rPr>
          <w:rFonts w:ascii="Arial" w:eastAsia="Calibri" w:hAnsi="Arial" w:cs="Arial"/>
          <w:sz w:val="24"/>
          <w:szCs w:val="24"/>
        </w:rPr>
        <w:t>K-</w:t>
      </w:r>
      <w:proofErr w:type="spellStart"/>
      <w:r w:rsidR="6B67114E" w:rsidRPr="00C125F4">
        <w:rPr>
          <w:rFonts w:ascii="Arial" w:eastAsia="Calibri" w:hAnsi="Arial" w:cs="Arial"/>
          <w:sz w:val="24"/>
          <w:szCs w:val="24"/>
        </w:rPr>
        <w:t>Means</w:t>
      </w:r>
      <w:proofErr w:type="spellEnd"/>
      <w:r w:rsidR="6B67114E" w:rsidRPr="00C125F4">
        <w:rPr>
          <w:rFonts w:ascii="Arial" w:eastAsia="Calibri" w:hAnsi="Arial" w:cs="Arial"/>
          <w:sz w:val="24"/>
          <w:szCs w:val="24"/>
        </w:rPr>
        <w:t xml:space="preserve">, Market </w:t>
      </w:r>
      <w:proofErr w:type="spellStart"/>
      <w:r w:rsidR="6B67114E" w:rsidRPr="00C125F4">
        <w:rPr>
          <w:rFonts w:ascii="Arial" w:eastAsia="Calibri" w:hAnsi="Arial" w:cs="Arial"/>
          <w:sz w:val="24"/>
          <w:szCs w:val="24"/>
        </w:rPr>
        <w:t>Segmentation</w:t>
      </w:r>
      <w:proofErr w:type="spellEnd"/>
      <w:r w:rsidR="6B67114E" w:rsidRPr="00C125F4">
        <w:rPr>
          <w:rFonts w:ascii="Arial" w:eastAsia="Calibri" w:hAnsi="Arial" w:cs="Arial"/>
          <w:sz w:val="24"/>
          <w:szCs w:val="24"/>
        </w:rPr>
        <w:t xml:space="preserve">, </w:t>
      </w:r>
      <w:proofErr w:type="spellStart"/>
      <w:r w:rsidR="6B67114E" w:rsidRPr="00C125F4">
        <w:rPr>
          <w:rFonts w:ascii="Arial" w:eastAsia="Calibri" w:hAnsi="Arial" w:cs="Arial"/>
          <w:sz w:val="24"/>
          <w:szCs w:val="24"/>
        </w:rPr>
        <w:t>Clustering</w:t>
      </w:r>
      <w:proofErr w:type="spellEnd"/>
      <w:r w:rsidR="6B67114E" w:rsidRPr="00C125F4">
        <w:rPr>
          <w:rFonts w:ascii="Arial" w:eastAsia="Calibri" w:hAnsi="Arial" w:cs="Arial"/>
          <w:sz w:val="24"/>
          <w:szCs w:val="24"/>
        </w:rPr>
        <w:t xml:space="preserve"> </w:t>
      </w:r>
      <w:proofErr w:type="spellStart"/>
      <w:r w:rsidR="6B67114E" w:rsidRPr="00C125F4">
        <w:rPr>
          <w:rFonts w:ascii="Arial" w:eastAsia="Calibri" w:hAnsi="Arial" w:cs="Arial"/>
          <w:sz w:val="24"/>
          <w:szCs w:val="24"/>
        </w:rPr>
        <w:t>Algorithm</w:t>
      </w:r>
      <w:proofErr w:type="spellEnd"/>
      <w:r w:rsidR="6B67114E" w:rsidRPr="00C125F4">
        <w:rPr>
          <w:rFonts w:ascii="Arial" w:eastAsia="Calibri" w:hAnsi="Arial" w:cs="Arial"/>
          <w:sz w:val="24"/>
          <w:szCs w:val="24"/>
        </w:rPr>
        <w:t xml:space="preserve">, Data </w:t>
      </w:r>
      <w:proofErr w:type="spellStart"/>
      <w:r w:rsidR="6B67114E" w:rsidRPr="00C125F4">
        <w:rPr>
          <w:rFonts w:ascii="Arial" w:eastAsia="Calibri" w:hAnsi="Arial" w:cs="Arial"/>
          <w:sz w:val="24"/>
          <w:szCs w:val="24"/>
        </w:rPr>
        <w:t>Analysis</w:t>
      </w:r>
      <w:proofErr w:type="spellEnd"/>
      <w:r w:rsidR="6B67114E" w:rsidRPr="00C125F4">
        <w:rPr>
          <w:rFonts w:ascii="Arial" w:eastAsia="Calibri" w:hAnsi="Arial" w:cs="Arial"/>
          <w:sz w:val="24"/>
          <w:szCs w:val="24"/>
        </w:rPr>
        <w:t xml:space="preserve">, 3D </w:t>
      </w:r>
      <w:proofErr w:type="spellStart"/>
      <w:r w:rsidR="6B67114E" w:rsidRPr="00C125F4">
        <w:rPr>
          <w:rFonts w:ascii="Arial" w:eastAsia="Calibri" w:hAnsi="Arial" w:cs="Arial"/>
          <w:sz w:val="24"/>
          <w:szCs w:val="24"/>
        </w:rPr>
        <w:t>Visualization</w:t>
      </w:r>
      <w:proofErr w:type="spellEnd"/>
      <w:r w:rsidR="6B67114E" w:rsidRPr="00C125F4">
        <w:rPr>
          <w:rFonts w:ascii="Arial" w:eastAsia="Calibri" w:hAnsi="Arial" w:cs="Arial"/>
          <w:sz w:val="24"/>
          <w:szCs w:val="24"/>
        </w:rPr>
        <w:t>.</w:t>
      </w:r>
    </w:p>
    <w:p w14:paraId="7CD5CB6A" w14:textId="5F189796" w:rsidR="005844E8" w:rsidRPr="00C125F4" w:rsidRDefault="005844E8" w:rsidP="005844E8">
      <w:pPr>
        <w:rPr>
          <w:rFonts w:ascii="Arial" w:eastAsia="Meiryo" w:hAnsi="Arial" w:cs="Arial"/>
          <w:sz w:val="24"/>
          <w:szCs w:val="24"/>
        </w:rPr>
      </w:pPr>
    </w:p>
    <w:p w14:paraId="4D7C3C25" w14:textId="119D22F0" w:rsidR="00C125F4" w:rsidRPr="00C125F4" w:rsidRDefault="00C125F4" w:rsidP="005844E8">
      <w:pPr>
        <w:rPr>
          <w:rFonts w:ascii="Arial" w:eastAsia="Meiryo" w:hAnsi="Arial" w:cs="Arial"/>
          <w:sz w:val="24"/>
          <w:szCs w:val="24"/>
        </w:rPr>
      </w:pPr>
    </w:p>
    <w:p w14:paraId="54520244" w14:textId="77777777" w:rsidR="00C125F4" w:rsidRPr="00C125F4" w:rsidRDefault="00C125F4" w:rsidP="005844E8">
      <w:pPr>
        <w:rPr>
          <w:rFonts w:ascii="Arial" w:eastAsia="Meiryo" w:hAnsi="Arial" w:cs="Arial"/>
          <w:sz w:val="24"/>
          <w:szCs w:val="24"/>
        </w:rPr>
      </w:pPr>
    </w:p>
    <w:p w14:paraId="0C7505BC" w14:textId="4DB15325" w:rsidR="005844E8" w:rsidRPr="00C125F4" w:rsidRDefault="00C125F4" w:rsidP="005844E8">
      <w:pPr>
        <w:pStyle w:val="Ttulo1"/>
        <w:numPr>
          <w:ilvl w:val="0"/>
          <w:numId w:val="8"/>
        </w:numPr>
        <w:ind w:left="426"/>
        <w:rPr>
          <w:rFonts w:ascii="Arial" w:hAnsi="Arial" w:cs="Arial"/>
          <w:szCs w:val="24"/>
        </w:rPr>
      </w:pPr>
      <w:r w:rsidRPr="00C125F4">
        <w:rPr>
          <w:rFonts w:ascii="Arial" w:hAnsi="Arial" w:cs="Arial"/>
          <w:szCs w:val="24"/>
        </w:rPr>
        <w:lastRenderedPageBreak/>
        <w:t xml:space="preserve">- </w:t>
      </w:r>
      <w:r w:rsidR="005844E8" w:rsidRPr="00C125F4">
        <w:rPr>
          <w:rFonts w:ascii="Arial" w:hAnsi="Arial" w:cs="Arial"/>
          <w:szCs w:val="24"/>
        </w:rPr>
        <w:t>INTRODUÇÃO</w:t>
      </w:r>
    </w:p>
    <w:p w14:paraId="2B0699D1" w14:textId="77777777" w:rsidR="00C125F4" w:rsidRPr="00C125F4" w:rsidRDefault="00C125F4" w:rsidP="00C125F4">
      <w:pPr>
        <w:pStyle w:val="NormalWeb"/>
        <w:rPr>
          <w:rFonts w:ascii="Arial" w:hAnsi="Arial" w:cs="Arial"/>
        </w:rPr>
      </w:pPr>
      <w:r w:rsidRPr="00C125F4">
        <w:rPr>
          <w:rFonts w:ascii="Arial" w:hAnsi="Arial" w:cs="Arial"/>
        </w:rPr>
        <w:t>A análise de dados financeiros desempenha um papel crucial na estratégia de investimentos e na tomada de decisões por parte de analistas e investidores. Este estudo aplica o algoritmo K-</w:t>
      </w:r>
      <w:proofErr w:type="spellStart"/>
      <w:r w:rsidRPr="00C125F4">
        <w:rPr>
          <w:rFonts w:ascii="Arial" w:hAnsi="Arial" w:cs="Arial"/>
        </w:rPr>
        <w:t>Means</w:t>
      </w:r>
      <w:proofErr w:type="spellEnd"/>
      <w:r w:rsidRPr="00C125F4">
        <w:rPr>
          <w:rFonts w:ascii="Arial" w:hAnsi="Arial" w:cs="Arial"/>
        </w:rPr>
        <w:t xml:space="preserve"> para segmentar ativos financeiros, com o intuito de identificar agrupamentos baseados em variáveis como preços, quantidade de cotas e valores de mercado. O K-</w:t>
      </w:r>
      <w:proofErr w:type="spellStart"/>
      <w:r w:rsidRPr="00C125F4">
        <w:rPr>
          <w:rFonts w:ascii="Arial" w:hAnsi="Arial" w:cs="Arial"/>
        </w:rPr>
        <w:t>Means</w:t>
      </w:r>
      <w:proofErr w:type="spellEnd"/>
      <w:r w:rsidRPr="00C125F4">
        <w:rPr>
          <w:rFonts w:ascii="Arial" w:hAnsi="Arial" w:cs="Arial"/>
        </w:rPr>
        <w:t>, uma técnica de aprendizado não supervisionado, oferece a vantagem de explorar os dados sem a necessidade de rótulos pré-definidos, permitindo revelar padrões e insights que poderiam passar despercebidos em abordagens tradicionais. Dessa forma, a metodologia adotada contribui significativamente para a compreensão mais aprofundada das dinâmicas do mercado financeiro.</w:t>
      </w:r>
    </w:p>
    <w:p w14:paraId="28B03F1D" w14:textId="77777777" w:rsidR="005844E8" w:rsidRPr="00C125F4" w:rsidRDefault="005844E8" w:rsidP="005844E8">
      <w:pPr>
        <w:rPr>
          <w:rFonts w:ascii="Arial" w:hAnsi="Arial" w:cs="Arial"/>
          <w:sz w:val="24"/>
          <w:szCs w:val="24"/>
        </w:rPr>
      </w:pPr>
    </w:p>
    <w:p w14:paraId="0CDF15C1" w14:textId="61677A52" w:rsidR="005844E8" w:rsidRPr="00C125F4" w:rsidRDefault="00C125F4" w:rsidP="3E0AF6CC">
      <w:pPr>
        <w:pStyle w:val="Ttulo1"/>
        <w:numPr>
          <w:ilvl w:val="0"/>
          <w:numId w:val="8"/>
        </w:numPr>
        <w:ind w:left="426"/>
        <w:rPr>
          <w:rFonts w:ascii="Arial" w:hAnsi="Arial" w:cs="Arial"/>
          <w:lang w:eastAsia="pt-BR"/>
        </w:rPr>
      </w:pPr>
      <w:r w:rsidRPr="00C125F4">
        <w:rPr>
          <w:rFonts w:ascii="Arial" w:hAnsi="Arial" w:cs="Arial"/>
        </w:rPr>
        <w:t xml:space="preserve">- </w:t>
      </w:r>
      <w:r w:rsidR="184997DA" w:rsidRPr="00C125F4">
        <w:rPr>
          <w:rFonts w:ascii="Arial" w:hAnsi="Arial" w:cs="Arial"/>
        </w:rPr>
        <w:t xml:space="preserve">REVISÃO DE LITERATURA </w:t>
      </w:r>
    </w:p>
    <w:p w14:paraId="259B00F8" w14:textId="77777777" w:rsidR="00C125F4" w:rsidRPr="00C125F4" w:rsidRDefault="00C125F4" w:rsidP="00C125F4">
      <w:pPr>
        <w:pStyle w:val="NormalWeb"/>
        <w:rPr>
          <w:rFonts w:ascii="Arial" w:hAnsi="Arial" w:cs="Arial"/>
        </w:rPr>
      </w:pPr>
      <w:r w:rsidRPr="00C125F4">
        <w:rPr>
          <w:rFonts w:ascii="Arial" w:hAnsi="Arial" w:cs="Arial"/>
        </w:rPr>
        <w:t>O algoritmo K-</w:t>
      </w:r>
      <w:proofErr w:type="spellStart"/>
      <w:r w:rsidRPr="00C125F4">
        <w:rPr>
          <w:rFonts w:ascii="Arial" w:hAnsi="Arial" w:cs="Arial"/>
        </w:rPr>
        <w:t>Means</w:t>
      </w:r>
      <w:proofErr w:type="spellEnd"/>
      <w:r w:rsidRPr="00C125F4">
        <w:rPr>
          <w:rFonts w:ascii="Arial" w:hAnsi="Arial" w:cs="Arial"/>
        </w:rPr>
        <w:t xml:space="preserve"> é uma das técnicas mais populares em aprendizado não supervisionado, sendo amplamente adotado por sua simplicidade e capacidade de identificar clusters de forma eficiente em grandes volumes de dados. De acordo com [autor relevante], a normalização dos dados e a utilização de métodos de validação, como o método do cotovelo e a análise da silhueta, são fundamentais para garantir a precisão e a qualidade da segmentação. Recentemente, estudos têm evidenciado a aplicação do K-</w:t>
      </w:r>
      <w:proofErr w:type="spellStart"/>
      <w:r w:rsidRPr="00C125F4">
        <w:rPr>
          <w:rFonts w:ascii="Arial" w:hAnsi="Arial" w:cs="Arial"/>
        </w:rPr>
        <w:t>Means</w:t>
      </w:r>
      <w:proofErr w:type="spellEnd"/>
      <w:r w:rsidRPr="00C125F4">
        <w:rPr>
          <w:rFonts w:ascii="Arial" w:hAnsi="Arial" w:cs="Arial"/>
        </w:rPr>
        <w:t xml:space="preserve"> em diversas áreas, como finanças, marketing e biomedicina, demonstrando seu potencial para identificar padrões complexos e fornecer insights valiosos em diferentes contextos.</w:t>
      </w:r>
    </w:p>
    <w:p w14:paraId="790356FC" w14:textId="1FF8C49A" w:rsidR="008A247E" w:rsidRPr="00C125F4" w:rsidRDefault="1B73F138" w:rsidP="3E0AF6CC">
      <w:pPr>
        <w:widowControl/>
        <w:autoSpaceDE/>
        <w:autoSpaceDN/>
        <w:spacing w:before="240" w:after="240"/>
        <w:jc w:val="both"/>
        <w:rPr>
          <w:rFonts w:ascii="Arial" w:hAnsi="Arial" w:cs="Arial"/>
        </w:rPr>
      </w:pPr>
      <w:r w:rsidRPr="00C125F4">
        <w:rPr>
          <w:rFonts w:ascii="Arial" w:eastAsia="Calibri" w:hAnsi="Arial" w:cs="Arial"/>
          <w:sz w:val="24"/>
          <w:szCs w:val="24"/>
        </w:rPr>
        <w:t>.</w:t>
      </w:r>
    </w:p>
    <w:p w14:paraId="32EB7769" w14:textId="77777777" w:rsidR="003D21BB" w:rsidRPr="00C125F4" w:rsidRDefault="003D21BB" w:rsidP="005844E8">
      <w:pPr>
        <w:rPr>
          <w:rFonts w:ascii="Arial" w:eastAsia="Times New Roman" w:hAnsi="Arial" w:cs="Arial"/>
          <w:iCs/>
          <w:color w:val="000000" w:themeColor="text1"/>
          <w:sz w:val="24"/>
          <w:szCs w:val="24"/>
          <w:lang w:eastAsia="pt-BR"/>
        </w:rPr>
      </w:pPr>
    </w:p>
    <w:p w14:paraId="21A55C6E" w14:textId="36DBB258" w:rsidR="005844E8" w:rsidRPr="00C125F4" w:rsidRDefault="00C125F4" w:rsidP="005844E8">
      <w:pPr>
        <w:pStyle w:val="Ttulo1"/>
        <w:numPr>
          <w:ilvl w:val="0"/>
          <w:numId w:val="8"/>
        </w:numPr>
        <w:ind w:left="426"/>
        <w:rPr>
          <w:rFonts w:ascii="Arial" w:hAnsi="Arial" w:cs="Arial"/>
          <w:szCs w:val="24"/>
        </w:rPr>
      </w:pPr>
      <w:r w:rsidRPr="00C125F4">
        <w:rPr>
          <w:rFonts w:ascii="Arial" w:hAnsi="Arial" w:cs="Arial"/>
          <w:szCs w:val="24"/>
        </w:rPr>
        <w:t xml:space="preserve">- </w:t>
      </w:r>
      <w:r w:rsidR="005844E8" w:rsidRPr="00C125F4">
        <w:rPr>
          <w:rFonts w:ascii="Arial" w:hAnsi="Arial" w:cs="Arial"/>
          <w:szCs w:val="24"/>
        </w:rPr>
        <w:t xml:space="preserve">MeTODOLOGIA </w:t>
      </w:r>
    </w:p>
    <w:p w14:paraId="524B177B" w14:textId="77777777" w:rsidR="003D50B9" w:rsidRPr="00C125F4" w:rsidRDefault="003D50B9" w:rsidP="003D50B9">
      <w:pPr>
        <w:rPr>
          <w:rFonts w:ascii="Arial" w:hAnsi="Arial" w:cs="Arial"/>
        </w:rPr>
      </w:pPr>
    </w:p>
    <w:p w14:paraId="48CC47B4" w14:textId="77777777" w:rsidR="00C125F4" w:rsidRDefault="00C125F4" w:rsidP="00C125F4">
      <w:pPr>
        <w:pStyle w:val="NormalWeb"/>
      </w:pPr>
      <w:r>
        <w:t>A metodologia adotada neste estudo envolve várias etapas essenciais, começando com o pré-processamento dos dados, seguido pela implementação do algoritmo K-</w:t>
      </w:r>
      <w:proofErr w:type="spellStart"/>
      <w:r>
        <w:t>Means</w:t>
      </w:r>
      <w:proofErr w:type="spellEnd"/>
      <w:r>
        <w:t xml:space="preserve"> e, por fim, pela avaliação dos clusters gerados. Para isso, utilizamos o conjunto de dados "dadosacoes.csv", que contém informações sobre preços de ações, quantidade de cotas e valores de mercado. A análise foi conduzida no ambiente Python, utilizando bibliotecas poderosas como pandas para manipulação dos dados, </w:t>
      </w:r>
      <w:proofErr w:type="spellStart"/>
      <w:r>
        <w:t>numpy</w:t>
      </w:r>
      <w:proofErr w:type="spellEnd"/>
      <w:r>
        <w:t xml:space="preserve"> para operações matemáticas, </w:t>
      </w:r>
      <w:proofErr w:type="spellStart"/>
      <w:r>
        <w:t>sklearn</w:t>
      </w:r>
      <w:proofErr w:type="spellEnd"/>
      <w:r>
        <w:t xml:space="preserve"> para a implementação do algoritmo K-</w:t>
      </w:r>
      <w:proofErr w:type="spellStart"/>
      <w:r>
        <w:t>Means</w:t>
      </w:r>
      <w:proofErr w:type="spellEnd"/>
      <w:r>
        <w:t xml:space="preserve">, e </w:t>
      </w:r>
      <w:proofErr w:type="spellStart"/>
      <w:r>
        <w:t>seaborn</w:t>
      </w:r>
      <w:proofErr w:type="spellEnd"/>
      <w:r>
        <w:t xml:space="preserve"> para visualização dos resultados, proporcionando uma análise robusta e clara dos agrupamentos formados.</w:t>
      </w:r>
    </w:p>
    <w:p w14:paraId="4CF36D50" w14:textId="31B570CD" w:rsidR="00C125F4" w:rsidRDefault="00C125F4" w:rsidP="3E0AF6CC">
      <w:pPr>
        <w:spacing w:before="240" w:after="240"/>
        <w:jc w:val="both"/>
        <w:rPr>
          <w:rFonts w:ascii="Arial" w:hAnsi="Arial" w:cs="Arial"/>
        </w:rPr>
      </w:pPr>
    </w:p>
    <w:p w14:paraId="18B5410A" w14:textId="7C8CEAEE" w:rsidR="00C125F4" w:rsidRDefault="00C125F4" w:rsidP="3E0AF6CC">
      <w:pPr>
        <w:spacing w:before="240" w:after="240"/>
        <w:jc w:val="both"/>
        <w:rPr>
          <w:rFonts w:ascii="Arial" w:hAnsi="Arial" w:cs="Arial"/>
        </w:rPr>
      </w:pPr>
    </w:p>
    <w:p w14:paraId="451DA58C" w14:textId="1D64B3B8" w:rsidR="00C125F4" w:rsidRDefault="00C125F4" w:rsidP="3E0AF6CC">
      <w:pPr>
        <w:spacing w:before="240" w:after="240"/>
        <w:jc w:val="both"/>
        <w:rPr>
          <w:rFonts w:ascii="Arial" w:hAnsi="Arial" w:cs="Arial"/>
        </w:rPr>
      </w:pPr>
    </w:p>
    <w:p w14:paraId="3B4F54BD" w14:textId="6D72A7A8" w:rsidR="00C125F4" w:rsidRDefault="00C125F4" w:rsidP="3E0AF6CC">
      <w:pPr>
        <w:spacing w:before="240" w:after="240"/>
        <w:jc w:val="both"/>
        <w:rPr>
          <w:rFonts w:ascii="Arial" w:hAnsi="Arial" w:cs="Arial"/>
        </w:rPr>
      </w:pPr>
    </w:p>
    <w:p w14:paraId="0204848C" w14:textId="025DB286" w:rsidR="00C125F4" w:rsidRDefault="00C125F4" w:rsidP="3E0AF6CC">
      <w:pPr>
        <w:spacing w:before="240" w:after="240"/>
        <w:jc w:val="both"/>
        <w:rPr>
          <w:rFonts w:ascii="Arial" w:hAnsi="Arial" w:cs="Arial"/>
        </w:rPr>
      </w:pPr>
    </w:p>
    <w:p w14:paraId="5F9672FB" w14:textId="77777777" w:rsidR="00C125F4" w:rsidRPr="00C125F4" w:rsidRDefault="00C125F4" w:rsidP="3E0AF6CC">
      <w:pPr>
        <w:spacing w:before="240" w:after="240"/>
        <w:jc w:val="both"/>
        <w:rPr>
          <w:rFonts w:ascii="Arial" w:hAnsi="Arial" w:cs="Arial"/>
        </w:rPr>
      </w:pPr>
    </w:p>
    <w:p w14:paraId="1F6BE123" w14:textId="697C3360" w:rsidR="475B1DD5" w:rsidRPr="00C125F4" w:rsidRDefault="4F8E86E0" w:rsidP="3E0AF6CC">
      <w:pPr>
        <w:pStyle w:val="Ttulo3"/>
        <w:spacing w:before="281" w:after="281"/>
        <w:jc w:val="both"/>
        <w:rPr>
          <w:rFonts w:ascii="Arial" w:eastAsia="Calibri" w:hAnsi="Arial" w:cs="Arial"/>
          <w:b/>
          <w:bCs/>
          <w:color w:val="auto"/>
          <w:sz w:val="28"/>
          <w:szCs w:val="28"/>
        </w:rPr>
      </w:pPr>
      <w:r w:rsidRPr="00C125F4">
        <w:rPr>
          <w:rFonts w:ascii="Arial" w:eastAsia="Calibri" w:hAnsi="Arial" w:cs="Arial"/>
          <w:b/>
          <w:bCs/>
          <w:color w:val="auto"/>
          <w:sz w:val="28"/>
          <w:szCs w:val="28"/>
        </w:rPr>
        <w:lastRenderedPageBreak/>
        <w:t xml:space="preserve">Importação de Biblioteca e </w:t>
      </w:r>
      <w:r w:rsidR="00C125F4" w:rsidRPr="00C125F4">
        <w:rPr>
          <w:rFonts w:ascii="Arial" w:eastAsia="Calibri" w:hAnsi="Arial" w:cs="Arial"/>
          <w:b/>
          <w:bCs/>
          <w:color w:val="auto"/>
          <w:sz w:val="28"/>
          <w:szCs w:val="28"/>
        </w:rPr>
        <w:t xml:space="preserve">dos </w:t>
      </w:r>
      <w:r w:rsidRPr="00C125F4">
        <w:rPr>
          <w:rFonts w:ascii="Arial" w:eastAsia="Calibri" w:hAnsi="Arial" w:cs="Arial"/>
          <w:b/>
          <w:bCs/>
          <w:color w:val="auto"/>
          <w:sz w:val="28"/>
          <w:szCs w:val="28"/>
        </w:rPr>
        <w:t>Dados</w:t>
      </w:r>
    </w:p>
    <w:p w14:paraId="6672FFC6" w14:textId="7523E186" w:rsidR="4F8E86E0" w:rsidRPr="00C125F4" w:rsidRDefault="00C125F4" w:rsidP="3E0AF6CC">
      <w:pPr>
        <w:spacing w:before="240" w:after="240"/>
        <w:jc w:val="both"/>
        <w:rPr>
          <w:rFonts w:ascii="Arial" w:hAnsi="Arial" w:cs="Arial"/>
        </w:rPr>
      </w:pPr>
      <w:r w:rsidRPr="00C125F4">
        <w:rPr>
          <w:rFonts w:ascii="Arial" w:eastAsia="Calibri" w:hAnsi="Arial" w:cs="Arial"/>
          <w:sz w:val="24"/>
          <w:szCs w:val="24"/>
        </w:rPr>
        <w:t xml:space="preserve">A primeira coisa a se fazer e </w:t>
      </w:r>
      <w:r w:rsidR="4F8E86E0" w:rsidRPr="00C125F4">
        <w:rPr>
          <w:rFonts w:ascii="Arial" w:eastAsia="Calibri" w:hAnsi="Arial" w:cs="Arial"/>
          <w:sz w:val="24"/>
          <w:szCs w:val="24"/>
        </w:rPr>
        <w:t>importar as bibliotecas e carregar os dados:</w:t>
      </w:r>
    </w:p>
    <w:p w14:paraId="72FEA079" w14:textId="004D2068" w:rsidR="4F8E86E0" w:rsidRPr="00C125F4" w:rsidRDefault="4F8E86E0" w:rsidP="3E0AF6CC">
      <w:pPr>
        <w:jc w:val="both"/>
        <w:rPr>
          <w:rFonts w:ascii="Arial" w:hAnsi="Arial" w:cs="Arial"/>
        </w:rPr>
      </w:pPr>
      <w:r w:rsidRPr="00C125F4">
        <w:rPr>
          <w:rFonts w:ascii="Arial" w:hAnsi="Arial" w:cs="Arial"/>
          <w:noProof/>
        </w:rPr>
        <w:drawing>
          <wp:inline distT="0" distB="0" distL="0" distR="0" wp14:anchorId="0D1D5410" wp14:editId="46591245">
            <wp:extent cx="5772150" cy="2619375"/>
            <wp:effectExtent l="0" t="0" r="0" b="0"/>
            <wp:docPr id="1971888425" name="Imagem 197188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72150" cy="2619375"/>
                    </a:xfrm>
                    <a:prstGeom prst="rect">
                      <a:avLst/>
                    </a:prstGeom>
                  </pic:spPr>
                </pic:pic>
              </a:graphicData>
            </a:graphic>
          </wp:inline>
        </w:drawing>
      </w:r>
    </w:p>
    <w:p w14:paraId="5ED523C8" w14:textId="1C4F5EE3" w:rsidR="4F8E86E0" w:rsidRPr="00C125F4" w:rsidRDefault="4F8E86E0" w:rsidP="3E0AF6CC">
      <w:pPr>
        <w:pStyle w:val="Ttulo4"/>
        <w:spacing w:before="319" w:after="319"/>
        <w:jc w:val="both"/>
        <w:rPr>
          <w:rFonts w:ascii="Arial" w:hAnsi="Arial" w:cs="Arial"/>
          <w:color w:val="auto"/>
        </w:rPr>
      </w:pPr>
      <w:r w:rsidRPr="00C125F4">
        <w:rPr>
          <w:rFonts w:ascii="Arial" w:eastAsia="Archivo-SemiBold" w:hAnsi="Arial" w:cs="Arial"/>
          <w:b/>
          <w:bCs/>
          <w:color w:val="auto"/>
          <w:sz w:val="24"/>
          <w:szCs w:val="24"/>
        </w:rPr>
        <w:t>Explicação:</w:t>
      </w:r>
    </w:p>
    <w:p w14:paraId="46DEC1FE" w14:textId="051E5077" w:rsidR="4F8E86E0" w:rsidRPr="00C125F4" w:rsidRDefault="4F8E86E0" w:rsidP="3E0AF6CC">
      <w:pPr>
        <w:spacing w:before="240" w:after="240"/>
        <w:jc w:val="both"/>
        <w:rPr>
          <w:rFonts w:ascii="Arial" w:hAnsi="Arial" w:cs="Arial"/>
        </w:rPr>
      </w:pPr>
      <w:r w:rsidRPr="00C125F4">
        <w:rPr>
          <w:rFonts w:ascii="Arial" w:hAnsi="Arial" w:cs="Arial"/>
        </w:rPr>
        <w:t xml:space="preserve">Aqui, carregamos os dados utilizando </w:t>
      </w:r>
      <w:r w:rsidRPr="00C125F4">
        <w:rPr>
          <w:rFonts w:ascii="Arial" w:eastAsia="Consolas" w:hAnsi="Arial" w:cs="Arial"/>
        </w:rPr>
        <w:t>pandas</w:t>
      </w:r>
      <w:r w:rsidRPr="00C125F4">
        <w:rPr>
          <w:rFonts w:ascii="Arial" w:hAnsi="Arial" w:cs="Arial"/>
        </w:rPr>
        <w:t xml:space="preserve"> e verificamos as primeiras linhas para entender a estrutura. É crucial validar o carregamento correto do arquivo.</w:t>
      </w:r>
    </w:p>
    <w:p w14:paraId="642D5CD0" w14:textId="023F7BE4" w:rsidR="3E0AF6CC" w:rsidRPr="00C125F4" w:rsidRDefault="3E0AF6CC" w:rsidP="3E0AF6CC">
      <w:pPr>
        <w:spacing w:before="240" w:after="240"/>
        <w:jc w:val="both"/>
        <w:rPr>
          <w:rFonts w:ascii="Arial" w:hAnsi="Arial" w:cs="Arial"/>
        </w:rPr>
      </w:pPr>
    </w:p>
    <w:p w14:paraId="4CD8C202" w14:textId="77CE1C2A" w:rsidR="475B1DD5" w:rsidRPr="00C125F4" w:rsidRDefault="396F57AC" w:rsidP="3E0AF6CC">
      <w:pPr>
        <w:pStyle w:val="Ttulo3"/>
        <w:spacing w:before="281" w:after="281"/>
        <w:jc w:val="both"/>
        <w:rPr>
          <w:rFonts w:ascii="Arial" w:eastAsia="Calibri" w:hAnsi="Arial" w:cs="Arial"/>
          <w:b/>
          <w:bCs/>
          <w:color w:val="auto"/>
          <w:sz w:val="28"/>
          <w:szCs w:val="28"/>
        </w:rPr>
      </w:pPr>
      <w:r w:rsidRPr="00C125F4">
        <w:rPr>
          <w:rFonts w:ascii="Arial" w:eastAsia="Calibri" w:hAnsi="Arial" w:cs="Arial"/>
          <w:b/>
          <w:bCs/>
          <w:color w:val="auto"/>
          <w:sz w:val="28"/>
          <w:szCs w:val="28"/>
        </w:rPr>
        <w:t>Análise dos Dados</w:t>
      </w:r>
    </w:p>
    <w:p w14:paraId="2A489656" w14:textId="6C9A0909" w:rsidR="396F57AC" w:rsidRPr="00C125F4" w:rsidRDefault="396F57AC" w:rsidP="3E0AF6CC">
      <w:pPr>
        <w:jc w:val="both"/>
        <w:rPr>
          <w:rFonts w:ascii="Arial" w:hAnsi="Arial" w:cs="Arial"/>
        </w:rPr>
      </w:pPr>
      <w:r w:rsidRPr="00C125F4">
        <w:rPr>
          <w:rFonts w:ascii="Arial" w:hAnsi="Arial" w:cs="Arial"/>
        </w:rPr>
        <w:t>Antes de aplicar qualquer modelo, analisamos o formato e a integridade do conjunto de dados:</w:t>
      </w:r>
    </w:p>
    <w:p w14:paraId="17E02F66" w14:textId="498AF9AF" w:rsidR="3E0AF6CC" w:rsidRPr="00C125F4" w:rsidRDefault="3E0AF6CC" w:rsidP="3E0AF6CC">
      <w:pPr>
        <w:jc w:val="both"/>
        <w:rPr>
          <w:rFonts w:ascii="Arial" w:hAnsi="Arial" w:cs="Arial"/>
        </w:rPr>
      </w:pPr>
    </w:p>
    <w:p w14:paraId="397484F9" w14:textId="36BBF545" w:rsidR="082025B9" w:rsidRPr="00C125F4" w:rsidRDefault="082025B9" w:rsidP="3E0AF6CC">
      <w:pPr>
        <w:jc w:val="both"/>
        <w:rPr>
          <w:rFonts w:ascii="Arial" w:hAnsi="Arial" w:cs="Arial"/>
        </w:rPr>
      </w:pPr>
      <w:bookmarkStart w:id="3" w:name="_GoBack"/>
      <w:r w:rsidRPr="00C125F4">
        <w:rPr>
          <w:rFonts w:ascii="Arial" w:hAnsi="Arial" w:cs="Arial"/>
          <w:noProof/>
        </w:rPr>
        <w:drawing>
          <wp:inline distT="0" distB="0" distL="0" distR="0" wp14:anchorId="1017E634" wp14:editId="2372F734">
            <wp:extent cx="4572000" cy="962025"/>
            <wp:effectExtent l="0" t="0" r="0" b="0"/>
            <wp:docPr id="1221004135" name="Imagem 122100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bookmarkEnd w:id="3"/>
    </w:p>
    <w:p w14:paraId="6D1C71C7" w14:textId="2D4F6330" w:rsidR="082025B9" w:rsidRPr="00C125F4" w:rsidRDefault="082025B9" w:rsidP="3E0AF6CC">
      <w:pPr>
        <w:pStyle w:val="Ttulo4"/>
        <w:spacing w:before="319" w:after="319"/>
        <w:jc w:val="both"/>
        <w:rPr>
          <w:rFonts w:ascii="Arial" w:hAnsi="Arial" w:cs="Arial"/>
          <w:color w:val="auto"/>
        </w:rPr>
      </w:pPr>
      <w:r w:rsidRPr="00C125F4">
        <w:rPr>
          <w:rFonts w:ascii="Arial" w:eastAsia="Archivo-SemiBold" w:hAnsi="Arial" w:cs="Arial"/>
          <w:b/>
          <w:bCs/>
          <w:color w:val="auto"/>
          <w:sz w:val="24"/>
          <w:szCs w:val="24"/>
        </w:rPr>
        <w:t>Explicação:</w:t>
      </w:r>
    </w:p>
    <w:p w14:paraId="3A9E268C" w14:textId="1275E516" w:rsidR="082025B9" w:rsidRPr="00C125F4" w:rsidRDefault="082025B9" w:rsidP="3E0AF6CC">
      <w:pPr>
        <w:spacing w:before="240" w:after="240"/>
        <w:jc w:val="both"/>
        <w:rPr>
          <w:rFonts w:ascii="Arial" w:hAnsi="Arial" w:cs="Arial"/>
        </w:rPr>
      </w:pPr>
      <w:r w:rsidRPr="00C125F4">
        <w:rPr>
          <w:rFonts w:ascii="Arial" w:hAnsi="Arial" w:cs="Arial"/>
        </w:rPr>
        <w:t>Essas etapas garantem que o conjunto de dados seja compreendido, identificando possíveis valores ausentes ou inconsistências que possam afetar a análise.</w:t>
      </w:r>
    </w:p>
    <w:p w14:paraId="6E768CCF" w14:textId="650FA81B" w:rsidR="3E0AF6CC" w:rsidRPr="00C125F4" w:rsidRDefault="3E0AF6CC" w:rsidP="3E0AF6CC">
      <w:pPr>
        <w:spacing w:before="240" w:after="240"/>
        <w:jc w:val="both"/>
        <w:rPr>
          <w:rFonts w:ascii="Arial" w:hAnsi="Arial" w:cs="Arial"/>
        </w:rPr>
      </w:pPr>
    </w:p>
    <w:p w14:paraId="1E7DA1CD" w14:textId="35E9613A" w:rsidR="475B1DD5" w:rsidRPr="00C125F4" w:rsidRDefault="074E9082" w:rsidP="3E0AF6CC">
      <w:pPr>
        <w:pStyle w:val="Ttulo3"/>
        <w:spacing w:before="281" w:after="281"/>
        <w:jc w:val="both"/>
        <w:rPr>
          <w:rFonts w:ascii="Arial" w:eastAsia="Calibri" w:hAnsi="Arial" w:cs="Arial"/>
          <w:b/>
          <w:bCs/>
          <w:sz w:val="28"/>
          <w:szCs w:val="28"/>
        </w:rPr>
      </w:pPr>
      <w:r w:rsidRPr="00C125F4">
        <w:rPr>
          <w:rFonts w:ascii="Arial" w:eastAsia="Calibri" w:hAnsi="Arial" w:cs="Arial"/>
          <w:b/>
          <w:bCs/>
          <w:sz w:val="28"/>
          <w:szCs w:val="28"/>
        </w:rPr>
        <w:t xml:space="preserve"> </w:t>
      </w:r>
      <w:r w:rsidR="728ECD88" w:rsidRPr="00C125F4">
        <w:rPr>
          <w:rFonts w:ascii="Arial" w:eastAsia="Calibri" w:hAnsi="Arial" w:cs="Arial"/>
          <w:b/>
          <w:bCs/>
          <w:color w:val="auto"/>
          <w:sz w:val="28"/>
          <w:szCs w:val="28"/>
        </w:rPr>
        <w:t>Tratamento de Dados</w:t>
      </w:r>
    </w:p>
    <w:p w14:paraId="27937B75" w14:textId="359B3381" w:rsidR="728ECD88" w:rsidRPr="00C125F4" w:rsidRDefault="728ECD88" w:rsidP="3E0AF6CC">
      <w:pPr>
        <w:jc w:val="both"/>
        <w:rPr>
          <w:rFonts w:ascii="Arial" w:hAnsi="Arial" w:cs="Arial"/>
        </w:rPr>
      </w:pPr>
      <w:r w:rsidRPr="00C125F4">
        <w:rPr>
          <w:rFonts w:ascii="Arial" w:hAnsi="Arial" w:cs="Arial"/>
        </w:rPr>
        <w:t>Para lidar com valores ausentes, utilizamos a média da coluna correspondente:</w:t>
      </w:r>
      <w:r w:rsidRPr="00C125F4">
        <w:rPr>
          <w:rFonts w:ascii="Arial" w:hAnsi="Arial" w:cs="Arial"/>
        </w:rPr>
        <w:br/>
      </w:r>
      <w:r w:rsidRPr="00C125F4">
        <w:rPr>
          <w:rFonts w:ascii="Arial" w:hAnsi="Arial" w:cs="Arial"/>
        </w:rPr>
        <w:br/>
      </w:r>
      <w:r w:rsidR="550CB11C" w:rsidRPr="00C125F4">
        <w:rPr>
          <w:rFonts w:ascii="Arial" w:hAnsi="Arial" w:cs="Arial"/>
          <w:noProof/>
        </w:rPr>
        <w:lastRenderedPageBreak/>
        <w:drawing>
          <wp:inline distT="0" distB="0" distL="0" distR="0" wp14:anchorId="6174C72E" wp14:editId="08C0635E">
            <wp:extent cx="5772150" cy="1371600"/>
            <wp:effectExtent l="0" t="0" r="0" b="0"/>
            <wp:docPr id="1563700919" name="Imagem 156370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72150" cy="1371600"/>
                    </a:xfrm>
                    <a:prstGeom prst="rect">
                      <a:avLst/>
                    </a:prstGeom>
                  </pic:spPr>
                </pic:pic>
              </a:graphicData>
            </a:graphic>
          </wp:inline>
        </w:drawing>
      </w:r>
    </w:p>
    <w:p w14:paraId="21245D8A" w14:textId="33EF2A21" w:rsidR="550CB11C" w:rsidRPr="00C125F4" w:rsidRDefault="550CB11C" w:rsidP="3E0AF6CC">
      <w:pPr>
        <w:pStyle w:val="Ttulo4"/>
        <w:spacing w:before="319" w:after="319"/>
        <w:jc w:val="both"/>
        <w:rPr>
          <w:rFonts w:ascii="Arial" w:hAnsi="Arial" w:cs="Arial"/>
          <w:color w:val="auto"/>
        </w:rPr>
      </w:pPr>
      <w:r w:rsidRPr="00C125F4">
        <w:rPr>
          <w:rFonts w:ascii="Arial" w:eastAsia="Archivo-SemiBold" w:hAnsi="Arial" w:cs="Arial"/>
          <w:b/>
          <w:bCs/>
          <w:color w:val="auto"/>
          <w:sz w:val="24"/>
          <w:szCs w:val="24"/>
        </w:rPr>
        <w:t>Explicação:</w:t>
      </w:r>
    </w:p>
    <w:p w14:paraId="3C8D5A28" w14:textId="22D80D29" w:rsidR="550CB11C" w:rsidRPr="00C125F4" w:rsidRDefault="550CB11C" w:rsidP="3E0AF6CC">
      <w:pPr>
        <w:spacing w:before="240" w:after="240"/>
        <w:jc w:val="both"/>
        <w:rPr>
          <w:rFonts w:ascii="Arial" w:hAnsi="Arial" w:cs="Arial"/>
        </w:rPr>
      </w:pPr>
      <w:r w:rsidRPr="00C125F4">
        <w:rPr>
          <w:rFonts w:ascii="Arial" w:hAnsi="Arial" w:cs="Arial"/>
        </w:rPr>
        <w:t>A imputação da média reduz a distorção dos dados e melhora a integridade do modelo.</w:t>
      </w:r>
    </w:p>
    <w:p w14:paraId="70609084" w14:textId="6BAA8953" w:rsidR="3E0AF6CC" w:rsidRPr="00C125F4" w:rsidRDefault="3E0AF6CC" w:rsidP="3E0AF6CC">
      <w:pPr>
        <w:spacing w:before="240" w:after="240"/>
        <w:jc w:val="both"/>
        <w:rPr>
          <w:rFonts w:ascii="Arial" w:hAnsi="Arial" w:cs="Arial"/>
        </w:rPr>
      </w:pPr>
    </w:p>
    <w:p w14:paraId="572E11A5" w14:textId="79616058" w:rsidR="475B1DD5" w:rsidRPr="00C125F4" w:rsidRDefault="2290C5E6" w:rsidP="3E0AF6CC">
      <w:pPr>
        <w:pStyle w:val="Ttulo3"/>
        <w:spacing w:before="281" w:after="281"/>
        <w:jc w:val="both"/>
        <w:rPr>
          <w:rFonts w:ascii="Arial" w:eastAsia="Calibri" w:hAnsi="Arial" w:cs="Arial"/>
          <w:b/>
          <w:bCs/>
          <w:color w:val="auto"/>
          <w:sz w:val="28"/>
          <w:szCs w:val="28"/>
        </w:rPr>
      </w:pPr>
      <w:r w:rsidRPr="00C125F4">
        <w:rPr>
          <w:rFonts w:ascii="Arial" w:eastAsia="Calibri" w:hAnsi="Arial" w:cs="Arial"/>
          <w:b/>
          <w:bCs/>
          <w:color w:val="auto"/>
          <w:sz w:val="28"/>
          <w:szCs w:val="28"/>
        </w:rPr>
        <w:t>Codificação de Variáveis Categóricas</w:t>
      </w:r>
    </w:p>
    <w:p w14:paraId="14F50C46" w14:textId="0DC1A50C" w:rsidR="2290C5E6" w:rsidRPr="00C125F4" w:rsidRDefault="2290C5E6" w:rsidP="3E0AF6CC">
      <w:pPr>
        <w:jc w:val="both"/>
        <w:rPr>
          <w:rFonts w:ascii="Arial" w:hAnsi="Arial" w:cs="Arial"/>
        </w:rPr>
      </w:pPr>
      <w:r w:rsidRPr="00C125F4">
        <w:rPr>
          <w:rFonts w:ascii="Arial" w:hAnsi="Arial" w:cs="Arial"/>
        </w:rPr>
        <w:t>Transformamos a coluna de nomes das ações para que o modelo pudesse interpretar:</w:t>
      </w:r>
      <w:r w:rsidRPr="00C125F4">
        <w:rPr>
          <w:rFonts w:ascii="Arial" w:hAnsi="Arial" w:cs="Arial"/>
        </w:rPr>
        <w:br/>
      </w:r>
      <w:r w:rsidRPr="00C125F4">
        <w:rPr>
          <w:rFonts w:ascii="Arial" w:hAnsi="Arial" w:cs="Arial"/>
        </w:rPr>
        <w:br/>
      </w:r>
      <w:r w:rsidR="6DBDDF58" w:rsidRPr="00C125F4">
        <w:rPr>
          <w:rFonts w:ascii="Arial" w:hAnsi="Arial" w:cs="Arial"/>
          <w:noProof/>
        </w:rPr>
        <w:drawing>
          <wp:inline distT="0" distB="0" distL="0" distR="0" wp14:anchorId="17F549F1" wp14:editId="027481CD">
            <wp:extent cx="5762626" cy="571500"/>
            <wp:effectExtent l="0" t="0" r="0" b="0"/>
            <wp:docPr id="758737447" name="Imagem 75873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62626" cy="571500"/>
                    </a:xfrm>
                    <a:prstGeom prst="rect">
                      <a:avLst/>
                    </a:prstGeom>
                  </pic:spPr>
                </pic:pic>
              </a:graphicData>
            </a:graphic>
          </wp:inline>
        </w:drawing>
      </w:r>
    </w:p>
    <w:p w14:paraId="493FA782" w14:textId="43416DF3" w:rsidR="475B1DD5" w:rsidRPr="00C125F4" w:rsidRDefault="19D81CE0" w:rsidP="3E0AF6CC">
      <w:pPr>
        <w:pStyle w:val="Ttulo3"/>
        <w:spacing w:before="281" w:after="281"/>
        <w:jc w:val="both"/>
        <w:rPr>
          <w:rFonts w:ascii="Arial" w:eastAsia="Calibri" w:hAnsi="Arial" w:cs="Arial"/>
          <w:b/>
          <w:bCs/>
          <w:color w:val="auto"/>
          <w:sz w:val="28"/>
          <w:szCs w:val="28"/>
        </w:rPr>
      </w:pPr>
      <w:r w:rsidRPr="00C125F4">
        <w:rPr>
          <w:rFonts w:ascii="Arial" w:eastAsia="Calibri" w:hAnsi="Arial" w:cs="Arial"/>
          <w:b/>
          <w:bCs/>
          <w:color w:val="auto"/>
          <w:sz w:val="28"/>
          <w:szCs w:val="28"/>
        </w:rPr>
        <w:t>Normalização</w:t>
      </w:r>
    </w:p>
    <w:p w14:paraId="760DD761" w14:textId="7200332C" w:rsidR="19D81CE0" w:rsidRPr="00C125F4" w:rsidRDefault="19D81CE0" w:rsidP="3E0AF6CC">
      <w:pPr>
        <w:jc w:val="both"/>
        <w:rPr>
          <w:rFonts w:ascii="Arial" w:hAnsi="Arial" w:cs="Arial"/>
        </w:rPr>
      </w:pPr>
      <w:r w:rsidRPr="00C125F4">
        <w:rPr>
          <w:rFonts w:ascii="Arial" w:hAnsi="Arial" w:cs="Arial"/>
        </w:rPr>
        <w:t>A normalização é uma etapa essencial para uniformizar as escalas das variáveis:</w:t>
      </w:r>
      <w:r w:rsidRPr="00C125F4">
        <w:rPr>
          <w:rFonts w:ascii="Arial" w:hAnsi="Arial" w:cs="Arial"/>
        </w:rPr>
        <w:br/>
      </w:r>
      <w:r w:rsidRPr="00C125F4">
        <w:rPr>
          <w:rFonts w:ascii="Arial" w:hAnsi="Arial" w:cs="Arial"/>
        </w:rPr>
        <w:br/>
      </w:r>
      <w:r w:rsidR="751F5679" w:rsidRPr="00C125F4">
        <w:rPr>
          <w:rFonts w:ascii="Arial" w:hAnsi="Arial" w:cs="Arial"/>
          <w:noProof/>
        </w:rPr>
        <w:drawing>
          <wp:inline distT="0" distB="0" distL="0" distR="0" wp14:anchorId="5B05B453" wp14:editId="201742EA">
            <wp:extent cx="5772150" cy="771525"/>
            <wp:effectExtent l="0" t="0" r="0" b="0"/>
            <wp:docPr id="776096078" name="Imagem 77609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72150" cy="771525"/>
                    </a:xfrm>
                    <a:prstGeom prst="rect">
                      <a:avLst/>
                    </a:prstGeom>
                  </pic:spPr>
                </pic:pic>
              </a:graphicData>
            </a:graphic>
          </wp:inline>
        </w:drawing>
      </w:r>
    </w:p>
    <w:p w14:paraId="39FC8083" w14:textId="6883C163" w:rsidR="475B1DD5" w:rsidRPr="00C125F4" w:rsidRDefault="2A288F69" w:rsidP="3E0AF6CC">
      <w:pPr>
        <w:pStyle w:val="Ttulo3"/>
        <w:spacing w:before="281" w:after="281"/>
        <w:jc w:val="both"/>
        <w:rPr>
          <w:rFonts w:ascii="Arial" w:eastAsia="Calibri" w:hAnsi="Arial" w:cs="Arial"/>
          <w:b/>
          <w:bCs/>
          <w:color w:val="auto"/>
          <w:sz w:val="28"/>
          <w:szCs w:val="28"/>
        </w:rPr>
      </w:pPr>
      <w:r w:rsidRPr="00C125F4">
        <w:rPr>
          <w:rFonts w:ascii="Arial" w:eastAsia="Calibri" w:hAnsi="Arial" w:cs="Arial"/>
          <w:b/>
          <w:bCs/>
          <w:color w:val="auto"/>
          <w:sz w:val="28"/>
          <w:szCs w:val="28"/>
        </w:rPr>
        <w:t>Implementação do Algoritmo K-</w:t>
      </w:r>
      <w:proofErr w:type="spellStart"/>
      <w:r w:rsidRPr="00C125F4">
        <w:rPr>
          <w:rFonts w:ascii="Arial" w:eastAsia="Calibri" w:hAnsi="Arial" w:cs="Arial"/>
          <w:b/>
          <w:bCs/>
          <w:color w:val="auto"/>
          <w:sz w:val="28"/>
          <w:szCs w:val="28"/>
        </w:rPr>
        <w:t>Means</w:t>
      </w:r>
      <w:proofErr w:type="spellEnd"/>
    </w:p>
    <w:p w14:paraId="4E24D09D" w14:textId="52A8911D" w:rsidR="2A288F69" w:rsidRPr="00C125F4" w:rsidRDefault="2A288F69" w:rsidP="3E0AF6CC">
      <w:pPr>
        <w:jc w:val="both"/>
        <w:rPr>
          <w:rFonts w:ascii="Arial" w:eastAsia="Calibri" w:hAnsi="Arial" w:cs="Arial"/>
          <w:sz w:val="24"/>
          <w:szCs w:val="24"/>
        </w:rPr>
      </w:pPr>
      <w:r w:rsidRPr="00C125F4">
        <w:rPr>
          <w:rFonts w:ascii="Arial" w:hAnsi="Arial" w:cs="Arial"/>
        </w:rPr>
        <w:t>O algoritmo K-</w:t>
      </w:r>
      <w:proofErr w:type="spellStart"/>
      <w:r w:rsidRPr="00C125F4">
        <w:rPr>
          <w:rFonts w:ascii="Arial" w:hAnsi="Arial" w:cs="Arial"/>
        </w:rPr>
        <w:t>Means</w:t>
      </w:r>
      <w:proofErr w:type="spellEnd"/>
      <w:r w:rsidRPr="00C125F4">
        <w:rPr>
          <w:rFonts w:ascii="Arial" w:hAnsi="Arial" w:cs="Arial"/>
        </w:rPr>
        <w:t xml:space="preserve"> foi aplicado com diferentes números de clusters:</w:t>
      </w:r>
    </w:p>
    <w:p w14:paraId="59617E8A" w14:textId="62EF4791" w:rsidR="48196307" w:rsidRPr="00C125F4" w:rsidRDefault="48196307" w:rsidP="48196307">
      <w:pPr>
        <w:widowControl/>
        <w:ind w:firstLine="709"/>
        <w:jc w:val="both"/>
        <w:rPr>
          <w:rFonts w:ascii="Arial" w:eastAsia="Times New Roman" w:hAnsi="Arial" w:cs="Arial"/>
          <w:sz w:val="24"/>
          <w:szCs w:val="24"/>
          <w:lang w:eastAsia="pt-BR"/>
        </w:rPr>
      </w:pPr>
    </w:p>
    <w:p w14:paraId="70DCC20B" w14:textId="63118B03" w:rsidR="005844E8" w:rsidRPr="00C125F4" w:rsidRDefault="2A288F69" w:rsidP="3E0AF6CC">
      <w:pPr>
        <w:rPr>
          <w:rFonts w:ascii="Arial" w:hAnsi="Arial" w:cs="Arial"/>
        </w:rPr>
      </w:pPr>
      <w:r w:rsidRPr="00C125F4">
        <w:rPr>
          <w:rFonts w:ascii="Arial" w:hAnsi="Arial" w:cs="Arial"/>
          <w:noProof/>
        </w:rPr>
        <w:drawing>
          <wp:inline distT="0" distB="0" distL="0" distR="0" wp14:anchorId="1DF9395B" wp14:editId="531E09B9">
            <wp:extent cx="5772150" cy="1333500"/>
            <wp:effectExtent l="0" t="0" r="0" b="0"/>
            <wp:docPr id="627797697" name="Imagem 62779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72150" cy="1333500"/>
                    </a:xfrm>
                    <a:prstGeom prst="rect">
                      <a:avLst/>
                    </a:prstGeom>
                  </pic:spPr>
                </pic:pic>
              </a:graphicData>
            </a:graphic>
          </wp:inline>
        </w:drawing>
      </w:r>
    </w:p>
    <w:p w14:paraId="02C2ECB3" w14:textId="0AE79AA1" w:rsidR="3E0AF6CC" w:rsidRPr="00C125F4" w:rsidRDefault="3E0AF6CC" w:rsidP="3E0AF6CC">
      <w:pPr>
        <w:rPr>
          <w:rFonts w:ascii="Arial" w:hAnsi="Arial" w:cs="Arial"/>
        </w:rPr>
      </w:pPr>
    </w:p>
    <w:p w14:paraId="676517C3" w14:textId="63CF9FE1" w:rsidR="37E5B630" w:rsidRPr="00C125F4" w:rsidRDefault="37E5B630" w:rsidP="3E0AF6CC">
      <w:pPr>
        <w:rPr>
          <w:rFonts w:ascii="Arial" w:hAnsi="Arial" w:cs="Arial"/>
        </w:rPr>
      </w:pPr>
      <w:r w:rsidRPr="00C125F4">
        <w:rPr>
          <w:rFonts w:ascii="Arial" w:hAnsi="Arial" w:cs="Arial"/>
          <w:noProof/>
        </w:rPr>
        <w:drawing>
          <wp:inline distT="0" distB="0" distL="0" distR="0" wp14:anchorId="6AD35BBC" wp14:editId="23823B14">
            <wp:extent cx="5068007" cy="638264"/>
            <wp:effectExtent l="0" t="0" r="0" b="0"/>
            <wp:docPr id="1695358176" name="Imagem 169535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068007" cy="638264"/>
                    </a:xfrm>
                    <a:prstGeom prst="rect">
                      <a:avLst/>
                    </a:prstGeom>
                  </pic:spPr>
                </pic:pic>
              </a:graphicData>
            </a:graphic>
          </wp:inline>
        </w:drawing>
      </w:r>
    </w:p>
    <w:p w14:paraId="2ED89453" w14:textId="05E3F6EB" w:rsidR="3E0AF6CC" w:rsidRPr="00C125F4" w:rsidRDefault="3E0AF6CC" w:rsidP="3E0AF6CC">
      <w:pPr>
        <w:rPr>
          <w:rFonts w:ascii="Arial" w:hAnsi="Arial" w:cs="Arial"/>
        </w:rPr>
      </w:pPr>
    </w:p>
    <w:p w14:paraId="050E3F3F" w14:textId="0D8C7586" w:rsidR="37E5B630" w:rsidRPr="00C125F4" w:rsidRDefault="37E5B630" w:rsidP="3E0AF6CC">
      <w:pPr>
        <w:rPr>
          <w:rFonts w:ascii="Arial" w:hAnsi="Arial" w:cs="Arial"/>
        </w:rPr>
      </w:pPr>
      <w:r w:rsidRPr="00C125F4">
        <w:rPr>
          <w:rFonts w:ascii="Arial" w:hAnsi="Arial" w:cs="Arial"/>
          <w:noProof/>
        </w:rPr>
        <w:lastRenderedPageBreak/>
        <w:drawing>
          <wp:inline distT="0" distB="0" distL="0" distR="0" wp14:anchorId="44D0297A" wp14:editId="082B6211">
            <wp:extent cx="5001324" cy="562053"/>
            <wp:effectExtent l="0" t="0" r="0" b="0"/>
            <wp:docPr id="1211777484" name="Imagem 121177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001324" cy="562053"/>
                    </a:xfrm>
                    <a:prstGeom prst="rect">
                      <a:avLst/>
                    </a:prstGeom>
                  </pic:spPr>
                </pic:pic>
              </a:graphicData>
            </a:graphic>
          </wp:inline>
        </w:drawing>
      </w:r>
    </w:p>
    <w:p w14:paraId="266F34E0" w14:textId="1E5E84B0" w:rsidR="2A288F69" w:rsidRPr="00C125F4" w:rsidRDefault="2A288F69" w:rsidP="3E0AF6CC">
      <w:pPr>
        <w:pStyle w:val="Ttulo3"/>
        <w:spacing w:before="281" w:after="281"/>
        <w:jc w:val="both"/>
        <w:rPr>
          <w:rFonts w:ascii="Arial" w:eastAsia="Calibri" w:hAnsi="Arial" w:cs="Arial"/>
          <w:b/>
          <w:bCs/>
          <w:color w:val="auto"/>
          <w:sz w:val="28"/>
          <w:szCs w:val="28"/>
        </w:rPr>
      </w:pPr>
      <w:r w:rsidRPr="00C125F4">
        <w:rPr>
          <w:rFonts w:ascii="Arial" w:eastAsia="Calibri" w:hAnsi="Arial" w:cs="Arial"/>
          <w:b/>
          <w:bCs/>
          <w:color w:val="auto"/>
          <w:sz w:val="28"/>
          <w:szCs w:val="28"/>
        </w:rPr>
        <w:t>Método do Cotovelo</w:t>
      </w:r>
    </w:p>
    <w:p w14:paraId="14C2525F" w14:textId="3C065597" w:rsidR="2A288F69" w:rsidRPr="00C125F4" w:rsidRDefault="2A288F69" w:rsidP="3E0AF6CC">
      <w:pPr>
        <w:spacing w:before="240" w:after="240"/>
        <w:rPr>
          <w:rFonts w:ascii="Arial" w:hAnsi="Arial" w:cs="Arial"/>
        </w:rPr>
      </w:pPr>
      <w:r w:rsidRPr="00C125F4">
        <w:rPr>
          <w:rFonts w:ascii="Arial" w:hAnsi="Arial" w:cs="Arial"/>
        </w:rPr>
        <w:t>Determinamos o número ideal de clusters utilizando o método do cotovelo:</w:t>
      </w:r>
    </w:p>
    <w:p w14:paraId="7E536516" w14:textId="678BB884" w:rsidR="2A288F69" w:rsidRPr="00C125F4" w:rsidRDefault="2A288F69" w:rsidP="3E0AF6CC">
      <w:pPr>
        <w:rPr>
          <w:rFonts w:ascii="Arial" w:hAnsi="Arial" w:cs="Arial"/>
        </w:rPr>
      </w:pPr>
      <w:r w:rsidRPr="00C125F4">
        <w:rPr>
          <w:rFonts w:ascii="Arial" w:hAnsi="Arial" w:cs="Arial"/>
          <w:noProof/>
        </w:rPr>
        <w:drawing>
          <wp:inline distT="0" distB="0" distL="0" distR="0" wp14:anchorId="117624F1" wp14:editId="225B3624">
            <wp:extent cx="5772150" cy="3057525"/>
            <wp:effectExtent l="0" t="0" r="0" b="0"/>
            <wp:docPr id="1927047576" name="Imagem 192704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72150" cy="3057525"/>
                    </a:xfrm>
                    <a:prstGeom prst="rect">
                      <a:avLst/>
                    </a:prstGeom>
                  </pic:spPr>
                </pic:pic>
              </a:graphicData>
            </a:graphic>
          </wp:inline>
        </w:drawing>
      </w:r>
    </w:p>
    <w:p w14:paraId="6E6DC22B" w14:textId="245516A4" w:rsidR="3E0AF6CC" w:rsidRPr="00C125F4" w:rsidRDefault="0F361C81" w:rsidP="00C125F4">
      <w:pPr>
        <w:pStyle w:val="Ttulo3"/>
        <w:spacing w:before="281" w:after="281"/>
        <w:jc w:val="both"/>
        <w:rPr>
          <w:rFonts w:ascii="Arial" w:eastAsia="Calibri" w:hAnsi="Arial" w:cs="Arial"/>
          <w:b/>
          <w:bCs/>
          <w:color w:val="auto"/>
          <w:sz w:val="28"/>
          <w:szCs w:val="28"/>
        </w:rPr>
      </w:pPr>
      <w:r w:rsidRPr="00C125F4">
        <w:rPr>
          <w:rFonts w:ascii="Arial" w:eastAsia="Calibri" w:hAnsi="Arial" w:cs="Arial"/>
          <w:b/>
          <w:bCs/>
          <w:color w:val="auto"/>
          <w:sz w:val="28"/>
          <w:szCs w:val="28"/>
        </w:rPr>
        <w:t>Método do Cotovelo</w:t>
      </w:r>
    </w:p>
    <w:p w14:paraId="4A673E76" w14:textId="0644ECEA" w:rsidR="0EF535BE" w:rsidRPr="00C125F4" w:rsidRDefault="0EF535BE" w:rsidP="3E0AF6CC">
      <w:pPr>
        <w:rPr>
          <w:rFonts w:ascii="Arial" w:hAnsi="Arial" w:cs="Arial"/>
        </w:rPr>
      </w:pPr>
      <w:r w:rsidRPr="00C125F4">
        <w:rPr>
          <w:rFonts w:ascii="Arial" w:hAnsi="Arial" w:cs="Arial"/>
          <w:noProof/>
        </w:rPr>
        <w:drawing>
          <wp:inline distT="0" distB="0" distL="0" distR="0" wp14:anchorId="2284C269" wp14:editId="318D5BB9">
            <wp:extent cx="4810796" cy="1943371"/>
            <wp:effectExtent l="0" t="0" r="0" b="0"/>
            <wp:docPr id="658981431" name="Imagem 65898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810796" cy="1943371"/>
                    </a:xfrm>
                    <a:prstGeom prst="rect">
                      <a:avLst/>
                    </a:prstGeom>
                  </pic:spPr>
                </pic:pic>
              </a:graphicData>
            </a:graphic>
          </wp:inline>
        </w:drawing>
      </w:r>
    </w:p>
    <w:p w14:paraId="43D1343A" w14:textId="343BA0BB" w:rsidR="3E0AF6CC" w:rsidRPr="00C125F4" w:rsidRDefault="3E0AF6CC" w:rsidP="3E0AF6CC">
      <w:pPr>
        <w:rPr>
          <w:rFonts w:ascii="Arial" w:hAnsi="Arial" w:cs="Arial"/>
        </w:rPr>
      </w:pPr>
    </w:p>
    <w:p w14:paraId="152D7AA6" w14:textId="269AD13D" w:rsidR="2A288F69" w:rsidRPr="00C125F4" w:rsidRDefault="2A288F69" w:rsidP="3E0AF6CC">
      <w:pPr>
        <w:pStyle w:val="Ttulo3"/>
        <w:rPr>
          <w:rFonts w:ascii="Arial" w:eastAsia="Calibri" w:hAnsi="Arial" w:cs="Arial"/>
          <w:b/>
          <w:bCs/>
          <w:color w:val="auto"/>
          <w:sz w:val="28"/>
          <w:szCs w:val="28"/>
        </w:rPr>
      </w:pPr>
      <w:r w:rsidRPr="00C125F4">
        <w:rPr>
          <w:rFonts w:ascii="Arial" w:eastAsia="Calibri" w:hAnsi="Arial" w:cs="Arial"/>
          <w:b/>
          <w:bCs/>
          <w:color w:val="auto"/>
          <w:sz w:val="28"/>
          <w:szCs w:val="28"/>
        </w:rPr>
        <w:t>Visualizações</w:t>
      </w:r>
    </w:p>
    <w:p w14:paraId="2A202AE5" w14:textId="0E646A14" w:rsidR="3E0AF6CC" w:rsidRPr="00C125F4" w:rsidRDefault="3E0AF6CC" w:rsidP="3E0AF6CC">
      <w:pPr>
        <w:rPr>
          <w:rFonts w:ascii="Arial" w:hAnsi="Arial" w:cs="Arial"/>
        </w:rPr>
      </w:pPr>
    </w:p>
    <w:p w14:paraId="43EE42AC" w14:textId="0998D860" w:rsidR="2A288F69" w:rsidRPr="00C125F4" w:rsidRDefault="2A288F69" w:rsidP="3E0AF6CC">
      <w:pPr>
        <w:rPr>
          <w:rFonts w:ascii="Arial" w:hAnsi="Arial" w:cs="Arial"/>
        </w:rPr>
      </w:pPr>
      <w:r w:rsidRPr="00C125F4">
        <w:rPr>
          <w:rFonts w:ascii="Arial" w:hAnsi="Arial" w:cs="Arial"/>
        </w:rPr>
        <w:t xml:space="preserve">Geramos </w:t>
      </w:r>
      <w:proofErr w:type="spellStart"/>
      <w:r w:rsidRPr="00C125F4">
        <w:rPr>
          <w:rFonts w:ascii="Arial" w:hAnsi="Arial" w:cs="Arial"/>
        </w:rPr>
        <w:t>boxplots</w:t>
      </w:r>
      <w:proofErr w:type="spellEnd"/>
      <w:r w:rsidRPr="00C125F4">
        <w:rPr>
          <w:rFonts w:ascii="Arial" w:hAnsi="Arial" w:cs="Arial"/>
        </w:rPr>
        <w:t xml:space="preserve"> para análise dos dados e gráficos 2D/3D para observar os clusters formados.</w:t>
      </w:r>
    </w:p>
    <w:p w14:paraId="7129216A" w14:textId="2738C32D" w:rsidR="3E0AF6CC" w:rsidRPr="00C125F4" w:rsidRDefault="3E0AF6CC" w:rsidP="3E0AF6CC">
      <w:pPr>
        <w:rPr>
          <w:rFonts w:ascii="Arial" w:hAnsi="Arial" w:cs="Arial"/>
        </w:rPr>
      </w:pPr>
    </w:p>
    <w:p w14:paraId="29504CC7" w14:textId="4E95EF12" w:rsidR="2A288F69" w:rsidRPr="00C125F4" w:rsidRDefault="2A288F69">
      <w:pPr>
        <w:rPr>
          <w:rFonts w:ascii="Arial" w:hAnsi="Arial" w:cs="Arial"/>
        </w:rPr>
      </w:pPr>
      <w:r w:rsidRPr="00C125F4">
        <w:rPr>
          <w:rFonts w:ascii="Arial" w:hAnsi="Arial" w:cs="Arial"/>
          <w:b/>
          <w:bCs/>
        </w:rPr>
        <w:t xml:space="preserve">Gráfico de </w:t>
      </w:r>
      <w:proofErr w:type="spellStart"/>
      <w:r w:rsidRPr="00C125F4">
        <w:rPr>
          <w:rFonts w:ascii="Arial" w:hAnsi="Arial" w:cs="Arial"/>
          <w:b/>
          <w:bCs/>
        </w:rPr>
        <w:t>Boxplot</w:t>
      </w:r>
      <w:proofErr w:type="spellEnd"/>
      <w:r w:rsidRPr="00C125F4">
        <w:rPr>
          <w:rFonts w:ascii="Arial" w:hAnsi="Arial" w:cs="Arial"/>
          <w:b/>
          <w:bCs/>
        </w:rPr>
        <w:t xml:space="preserve"> (Figura 1):</w:t>
      </w:r>
    </w:p>
    <w:p w14:paraId="48495C0D" w14:textId="48089F9E" w:rsidR="3E0AF6CC" w:rsidRPr="00C125F4" w:rsidRDefault="3E0AF6CC" w:rsidP="3E0AF6CC">
      <w:pPr>
        <w:rPr>
          <w:rFonts w:ascii="Arial" w:hAnsi="Arial" w:cs="Arial"/>
        </w:rPr>
      </w:pPr>
    </w:p>
    <w:p w14:paraId="7333C1AB" w14:textId="09EF9E04" w:rsidR="3E0AF6CC" w:rsidRPr="00C125F4" w:rsidRDefault="3E0AF6CC" w:rsidP="3E0AF6CC">
      <w:pPr>
        <w:rPr>
          <w:rFonts w:ascii="Arial" w:hAnsi="Arial" w:cs="Arial"/>
        </w:rPr>
      </w:pPr>
    </w:p>
    <w:p w14:paraId="7696A740" w14:textId="0078D674" w:rsidR="2A288F69" w:rsidRPr="00C125F4" w:rsidRDefault="2A288F69" w:rsidP="3E0AF6CC">
      <w:pPr>
        <w:rPr>
          <w:rFonts w:ascii="Arial" w:hAnsi="Arial" w:cs="Arial"/>
        </w:rPr>
      </w:pPr>
      <w:r w:rsidRPr="00C125F4">
        <w:rPr>
          <w:rFonts w:ascii="Arial" w:hAnsi="Arial" w:cs="Arial"/>
          <w:noProof/>
        </w:rPr>
        <w:lastRenderedPageBreak/>
        <w:drawing>
          <wp:inline distT="0" distB="0" distL="0" distR="0" wp14:anchorId="13A64ADE" wp14:editId="1425FF8C">
            <wp:extent cx="5438774" cy="4791076"/>
            <wp:effectExtent l="0" t="0" r="0" b="0"/>
            <wp:docPr id="244691959" name="Imagem 24469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38774" cy="4791076"/>
                    </a:xfrm>
                    <a:prstGeom prst="rect">
                      <a:avLst/>
                    </a:prstGeom>
                  </pic:spPr>
                </pic:pic>
              </a:graphicData>
            </a:graphic>
          </wp:inline>
        </w:drawing>
      </w:r>
    </w:p>
    <w:p w14:paraId="702F2704" w14:textId="37CC4B79" w:rsidR="3E0AF6CC" w:rsidRPr="00C125F4" w:rsidRDefault="3E0AF6CC" w:rsidP="3E0AF6CC">
      <w:pPr>
        <w:rPr>
          <w:rFonts w:ascii="Arial" w:hAnsi="Arial" w:cs="Arial"/>
        </w:rPr>
      </w:pPr>
    </w:p>
    <w:p w14:paraId="03357B23" w14:textId="06D75305" w:rsidR="2A288F69" w:rsidRPr="00C125F4" w:rsidRDefault="2A288F69">
      <w:pPr>
        <w:rPr>
          <w:rFonts w:ascii="Arial" w:hAnsi="Arial" w:cs="Arial"/>
        </w:rPr>
      </w:pPr>
      <w:r w:rsidRPr="00C125F4">
        <w:rPr>
          <w:rFonts w:ascii="Arial" w:hAnsi="Arial" w:cs="Arial"/>
          <w:b/>
          <w:bCs/>
        </w:rPr>
        <w:t>Gráfico 3D (Figura 2):</w:t>
      </w:r>
    </w:p>
    <w:p w14:paraId="3517D768" w14:textId="3EF0E3C9" w:rsidR="3E0AF6CC" w:rsidRPr="00C125F4" w:rsidRDefault="3E0AF6CC" w:rsidP="3E0AF6CC">
      <w:pPr>
        <w:rPr>
          <w:rFonts w:ascii="Arial" w:hAnsi="Arial" w:cs="Arial"/>
        </w:rPr>
      </w:pPr>
    </w:p>
    <w:p w14:paraId="54EC75BC" w14:textId="39513FEF" w:rsidR="2A288F69" w:rsidRPr="00C125F4" w:rsidRDefault="2A288F69" w:rsidP="3E0AF6CC">
      <w:pPr>
        <w:rPr>
          <w:rFonts w:ascii="Arial" w:hAnsi="Arial" w:cs="Arial"/>
        </w:rPr>
      </w:pPr>
      <w:r w:rsidRPr="00C125F4">
        <w:rPr>
          <w:rFonts w:ascii="Arial" w:hAnsi="Arial" w:cs="Arial"/>
          <w:noProof/>
        </w:rPr>
        <w:lastRenderedPageBreak/>
        <w:drawing>
          <wp:inline distT="0" distB="0" distL="0" distR="0" wp14:anchorId="417A6E2D" wp14:editId="40AFBEE0">
            <wp:extent cx="5715000" cy="5772150"/>
            <wp:effectExtent l="0" t="0" r="0" b="0"/>
            <wp:docPr id="1836467551" name="Imagem 183646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15000" cy="5772150"/>
                    </a:xfrm>
                    <a:prstGeom prst="rect">
                      <a:avLst/>
                    </a:prstGeom>
                  </pic:spPr>
                </pic:pic>
              </a:graphicData>
            </a:graphic>
          </wp:inline>
        </w:drawing>
      </w:r>
    </w:p>
    <w:p w14:paraId="75198B97" w14:textId="60B6DEBD" w:rsidR="3E0AF6CC" w:rsidRPr="00C125F4" w:rsidRDefault="3E0AF6CC" w:rsidP="3E0AF6CC">
      <w:pPr>
        <w:rPr>
          <w:rFonts w:ascii="Arial" w:hAnsi="Arial" w:cs="Arial"/>
        </w:rPr>
      </w:pPr>
    </w:p>
    <w:p w14:paraId="33D4F8E1" w14:textId="0D07B004" w:rsidR="3E0AF6CC" w:rsidRPr="00C125F4" w:rsidRDefault="3E0AF6CC" w:rsidP="3E0AF6CC">
      <w:pPr>
        <w:rPr>
          <w:rFonts w:ascii="Arial" w:hAnsi="Arial" w:cs="Arial"/>
        </w:rPr>
      </w:pPr>
    </w:p>
    <w:p w14:paraId="600D0692" w14:textId="77777777" w:rsidR="005844E8" w:rsidRPr="00C125F4" w:rsidRDefault="005844E8" w:rsidP="005844E8">
      <w:pPr>
        <w:pStyle w:val="Ttulo1"/>
        <w:numPr>
          <w:ilvl w:val="0"/>
          <w:numId w:val="8"/>
        </w:numPr>
        <w:ind w:left="426"/>
        <w:rPr>
          <w:rFonts w:ascii="Arial" w:hAnsi="Arial" w:cs="Arial"/>
          <w:szCs w:val="24"/>
        </w:rPr>
      </w:pPr>
      <w:r w:rsidRPr="00C125F4">
        <w:rPr>
          <w:rFonts w:ascii="Arial" w:hAnsi="Arial" w:cs="Arial"/>
          <w:szCs w:val="24"/>
        </w:rPr>
        <w:t>RESULTADOS E DISCUSSÕES</w:t>
      </w:r>
    </w:p>
    <w:p w14:paraId="6EC20280" w14:textId="77777777" w:rsidR="005844E8" w:rsidRPr="00C125F4" w:rsidRDefault="005844E8" w:rsidP="005844E8">
      <w:pPr>
        <w:rPr>
          <w:rFonts w:ascii="Arial" w:hAnsi="Arial" w:cs="Arial"/>
          <w:iCs/>
          <w:sz w:val="24"/>
          <w:szCs w:val="24"/>
        </w:rPr>
      </w:pPr>
    </w:p>
    <w:p w14:paraId="142E8E48" w14:textId="25479153" w:rsidR="463010DB" w:rsidRPr="00C125F4" w:rsidRDefault="463010DB" w:rsidP="3E0AF6CC">
      <w:pPr>
        <w:jc w:val="both"/>
        <w:rPr>
          <w:rFonts w:ascii="Arial" w:hAnsi="Arial" w:cs="Arial"/>
          <w:sz w:val="24"/>
          <w:szCs w:val="24"/>
        </w:rPr>
      </w:pPr>
      <w:r w:rsidRPr="00C125F4">
        <w:rPr>
          <w:rFonts w:ascii="Arial" w:eastAsia="Calibri" w:hAnsi="Arial" w:cs="Arial"/>
          <w:sz w:val="24"/>
          <w:szCs w:val="24"/>
        </w:rPr>
        <w:t>Os resultados demonstraram que o K-</w:t>
      </w:r>
      <w:proofErr w:type="spellStart"/>
      <w:r w:rsidRPr="00C125F4">
        <w:rPr>
          <w:rFonts w:ascii="Arial" w:eastAsia="Calibri" w:hAnsi="Arial" w:cs="Arial"/>
          <w:sz w:val="24"/>
          <w:szCs w:val="24"/>
        </w:rPr>
        <w:t>Means</w:t>
      </w:r>
      <w:proofErr w:type="spellEnd"/>
      <w:r w:rsidRPr="00C125F4">
        <w:rPr>
          <w:rFonts w:ascii="Arial" w:eastAsia="Calibri" w:hAnsi="Arial" w:cs="Arial"/>
          <w:sz w:val="24"/>
          <w:szCs w:val="24"/>
        </w:rPr>
        <w:t xml:space="preserve"> foi eficaz em segmentar os ativos financeiros, revelando padrões nos preços e valores de mercado. O método do cotovelo indicou que 4 clusters eram ideais. Visualmente, os gráficos destacaram distinções claras entre os grupos.</w:t>
      </w:r>
    </w:p>
    <w:p w14:paraId="37C9ADEF" w14:textId="19A1DD07" w:rsidR="3E0AF6CC" w:rsidRPr="00C125F4" w:rsidRDefault="3E0AF6CC" w:rsidP="3E0AF6CC">
      <w:pPr>
        <w:jc w:val="both"/>
        <w:rPr>
          <w:rFonts w:ascii="Arial" w:eastAsia="Calibri" w:hAnsi="Arial" w:cs="Arial"/>
          <w:sz w:val="24"/>
          <w:szCs w:val="24"/>
        </w:rPr>
      </w:pPr>
    </w:p>
    <w:p w14:paraId="1358077F" w14:textId="303DB038" w:rsidR="4185ED0D" w:rsidRPr="00C125F4" w:rsidRDefault="4185ED0D">
      <w:pPr>
        <w:rPr>
          <w:rFonts w:ascii="Arial" w:hAnsi="Arial" w:cs="Arial"/>
        </w:rPr>
      </w:pPr>
      <w:r w:rsidRPr="00C125F4">
        <w:rPr>
          <w:rFonts w:ascii="Arial" w:hAnsi="Arial" w:cs="Arial"/>
          <w:b/>
          <w:bCs/>
        </w:rPr>
        <w:t>Método do Cotovelo</w:t>
      </w:r>
      <w:r w:rsidR="23F96422" w:rsidRPr="00C125F4">
        <w:rPr>
          <w:rFonts w:ascii="Arial" w:hAnsi="Arial" w:cs="Arial"/>
          <w:b/>
          <w:bCs/>
        </w:rPr>
        <w:t xml:space="preserve"> (Figura </w:t>
      </w:r>
      <w:r w:rsidR="0DA712B2" w:rsidRPr="00C125F4">
        <w:rPr>
          <w:rFonts w:ascii="Arial" w:hAnsi="Arial" w:cs="Arial"/>
          <w:b/>
          <w:bCs/>
        </w:rPr>
        <w:t>3</w:t>
      </w:r>
      <w:r w:rsidR="23F96422" w:rsidRPr="00C125F4">
        <w:rPr>
          <w:rFonts w:ascii="Arial" w:hAnsi="Arial" w:cs="Arial"/>
          <w:b/>
          <w:bCs/>
        </w:rPr>
        <w:t>):</w:t>
      </w:r>
    </w:p>
    <w:p w14:paraId="6BF2F923" w14:textId="77777777" w:rsidR="005844E8" w:rsidRPr="00C125F4" w:rsidRDefault="005844E8" w:rsidP="3E0AF6CC">
      <w:pPr>
        <w:rPr>
          <w:rFonts w:ascii="Arial" w:hAnsi="Arial" w:cs="Arial"/>
          <w:sz w:val="24"/>
          <w:szCs w:val="24"/>
        </w:rPr>
      </w:pPr>
    </w:p>
    <w:p w14:paraId="1F0B8DD6" w14:textId="6C527370" w:rsidR="75EDFFBC" w:rsidRPr="00C125F4" w:rsidRDefault="75EDFFBC" w:rsidP="3E0AF6CC">
      <w:pPr>
        <w:rPr>
          <w:rFonts w:ascii="Arial" w:hAnsi="Arial" w:cs="Arial"/>
        </w:rPr>
      </w:pPr>
      <w:r w:rsidRPr="00C125F4">
        <w:rPr>
          <w:rFonts w:ascii="Arial" w:hAnsi="Arial" w:cs="Arial"/>
          <w:noProof/>
        </w:rPr>
        <w:lastRenderedPageBreak/>
        <w:drawing>
          <wp:inline distT="0" distB="0" distL="0" distR="0" wp14:anchorId="0F0413DD" wp14:editId="6BFF7BDC">
            <wp:extent cx="5772150" cy="4543425"/>
            <wp:effectExtent l="0" t="0" r="0" b="0"/>
            <wp:docPr id="1782615103" name="Imagem 1782615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72150" cy="4543425"/>
                    </a:xfrm>
                    <a:prstGeom prst="rect">
                      <a:avLst/>
                    </a:prstGeom>
                  </pic:spPr>
                </pic:pic>
              </a:graphicData>
            </a:graphic>
          </wp:inline>
        </w:drawing>
      </w:r>
    </w:p>
    <w:p w14:paraId="1AA3422C" w14:textId="135052B2" w:rsidR="3E0AF6CC" w:rsidRPr="00C125F4" w:rsidRDefault="3E0AF6CC" w:rsidP="3E0AF6CC">
      <w:pPr>
        <w:rPr>
          <w:rFonts w:ascii="Arial" w:hAnsi="Arial" w:cs="Arial"/>
        </w:rPr>
      </w:pPr>
    </w:p>
    <w:p w14:paraId="3BFF1BC3" w14:textId="1F26FC7D" w:rsidR="75EDFFBC" w:rsidRPr="00C125F4" w:rsidRDefault="75EDFFBC">
      <w:pPr>
        <w:rPr>
          <w:rFonts w:ascii="Arial" w:hAnsi="Arial" w:cs="Arial"/>
        </w:rPr>
      </w:pPr>
      <w:r w:rsidRPr="00C125F4">
        <w:rPr>
          <w:rFonts w:ascii="Arial" w:hAnsi="Arial" w:cs="Arial"/>
          <w:b/>
          <w:bCs/>
        </w:rPr>
        <w:t>Distribuição da Silhueta (Figura 4):</w:t>
      </w:r>
    </w:p>
    <w:p w14:paraId="5D748E5F" w14:textId="4F492E76" w:rsidR="3E0AF6CC" w:rsidRPr="00C125F4" w:rsidRDefault="3E0AF6CC" w:rsidP="3E0AF6CC">
      <w:pPr>
        <w:rPr>
          <w:rFonts w:ascii="Arial" w:hAnsi="Arial" w:cs="Arial"/>
        </w:rPr>
      </w:pPr>
    </w:p>
    <w:p w14:paraId="2A931E5C" w14:textId="680CE15B" w:rsidR="75EDFFBC" w:rsidRPr="00C125F4" w:rsidRDefault="75EDFFBC" w:rsidP="3E0AF6CC">
      <w:pPr>
        <w:rPr>
          <w:rFonts w:ascii="Arial" w:hAnsi="Arial" w:cs="Arial"/>
        </w:rPr>
      </w:pPr>
      <w:r w:rsidRPr="00C125F4">
        <w:rPr>
          <w:rFonts w:ascii="Arial" w:hAnsi="Arial" w:cs="Arial"/>
          <w:noProof/>
        </w:rPr>
        <w:lastRenderedPageBreak/>
        <w:drawing>
          <wp:inline distT="0" distB="0" distL="0" distR="0" wp14:anchorId="2341CE55" wp14:editId="1EB2B971">
            <wp:extent cx="5772150" cy="4600575"/>
            <wp:effectExtent l="0" t="0" r="0" b="0"/>
            <wp:docPr id="1602567976" name="Imagem 160256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72150" cy="4600575"/>
                    </a:xfrm>
                    <a:prstGeom prst="rect">
                      <a:avLst/>
                    </a:prstGeom>
                  </pic:spPr>
                </pic:pic>
              </a:graphicData>
            </a:graphic>
          </wp:inline>
        </w:drawing>
      </w:r>
    </w:p>
    <w:p w14:paraId="2D288328" w14:textId="50AF022F" w:rsidR="3E0AF6CC" w:rsidRPr="00C125F4" w:rsidRDefault="3E0AF6CC" w:rsidP="3E0AF6CC">
      <w:pPr>
        <w:rPr>
          <w:rFonts w:ascii="Arial" w:hAnsi="Arial" w:cs="Arial"/>
          <w:b/>
          <w:bCs/>
        </w:rPr>
      </w:pPr>
    </w:p>
    <w:p w14:paraId="1859D275" w14:textId="6E7C76E8" w:rsidR="75EDFFBC" w:rsidRPr="00C125F4" w:rsidRDefault="75EDFFBC">
      <w:pPr>
        <w:rPr>
          <w:rFonts w:ascii="Arial" w:hAnsi="Arial" w:cs="Arial"/>
        </w:rPr>
      </w:pPr>
      <w:r w:rsidRPr="00C125F4">
        <w:rPr>
          <w:rFonts w:ascii="Arial" w:hAnsi="Arial" w:cs="Arial"/>
          <w:b/>
          <w:bCs/>
        </w:rPr>
        <w:t>Gráfico 2D dos Clusters (Figura 5):</w:t>
      </w:r>
    </w:p>
    <w:p w14:paraId="7705687A" w14:textId="34A1A380" w:rsidR="3E0AF6CC" w:rsidRPr="00C125F4" w:rsidRDefault="3E0AF6CC" w:rsidP="3E0AF6CC">
      <w:pPr>
        <w:rPr>
          <w:rFonts w:ascii="Arial" w:hAnsi="Arial" w:cs="Arial"/>
          <w:b/>
          <w:bCs/>
        </w:rPr>
      </w:pPr>
    </w:p>
    <w:p w14:paraId="14110AE7" w14:textId="297C65D2" w:rsidR="75EDFFBC" w:rsidRPr="00C125F4" w:rsidRDefault="75EDFFBC" w:rsidP="3E0AF6CC">
      <w:pPr>
        <w:rPr>
          <w:rFonts w:ascii="Arial" w:hAnsi="Arial" w:cs="Arial"/>
        </w:rPr>
      </w:pPr>
      <w:r w:rsidRPr="00C125F4">
        <w:rPr>
          <w:rFonts w:ascii="Arial" w:hAnsi="Arial" w:cs="Arial"/>
          <w:noProof/>
        </w:rPr>
        <w:lastRenderedPageBreak/>
        <w:drawing>
          <wp:inline distT="0" distB="0" distL="0" distR="0" wp14:anchorId="6EE1B4F9" wp14:editId="7E1827D8">
            <wp:extent cx="5772150" cy="4486275"/>
            <wp:effectExtent l="0" t="0" r="0" b="0"/>
            <wp:docPr id="1003576333" name="Imagem 100357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72150" cy="4486275"/>
                    </a:xfrm>
                    <a:prstGeom prst="rect">
                      <a:avLst/>
                    </a:prstGeom>
                  </pic:spPr>
                </pic:pic>
              </a:graphicData>
            </a:graphic>
          </wp:inline>
        </w:drawing>
      </w:r>
    </w:p>
    <w:p w14:paraId="05CBB0F1" w14:textId="66BCB13B" w:rsidR="3E0AF6CC" w:rsidRPr="00C125F4" w:rsidRDefault="3E0AF6CC" w:rsidP="3E0AF6CC">
      <w:pPr>
        <w:rPr>
          <w:rFonts w:ascii="Arial" w:hAnsi="Arial" w:cs="Arial"/>
        </w:rPr>
      </w:pPr>
    </w:p>
    <w:p w14:paraId="76A4A031" w14:textId="11D6B4FB" w:rsidR="75EDFFBC" w:rsidRPr="00C125F4" w:rsidRDefault="75EDFFBC" w:rsidP="3E0AF6CC">
      <w:pPr>
        <w:shd w:val="clear" w:color="auto" w:fill="1F1F1F"/>
        <w:rPr>
          <w:rFonts w:ascii="Arial" w:hAnsi="Arial" w:cs="Arial"/>
        </w:rPr>
      </w:pPr>
      <w:r w:rsidRPr="00C125F4">
        <w:rPr>
          <w:rFonts w:ascii="Arial" w:eastAsia="Consolas" w:hAnsi="Arial" w:cs="Arial"/>
          <w:color w:val="CE9178"/>
          <w:sz w:val="18"/>
          <w:szCs w:val="18"/>
        </w:rPr>
        <w:t>"""</w:t>
      </w:r>
    </w:p>
    <w:p w14:paraId="23CA4289" w14:textId="4E6DAFD9" w:rsidR="75EDFFBC" w:rsidRPr="00C125F4" w:rsidRDefault="75EDFFBC" w:rsidP="3E0AF6CC">
      <w:pPr>
        <w:shd w:val="clear" w:color="auto" w:fill="1F1F1F"/>
        <w:rPr>
          <w:rFonts w:ascii="Arial" w:hAnsi="Arial" w:cs="Arial"/>
        </w:rPr>
      </w:pPr>
      <w:r w:rsidRPr="00C125F4">
        <w:rPr>
          <w:rFonts w:ascii="Arial" w:eastAsia="Consolas" w:hAnsi="Arial" w:cs="Arial"/>
          <w:color w:val="CE9178"/>
          <w:sz w:val="18"/>
          <w:szCs w:val="18"/>
        </w:rPr>
        <w:t>6 - Vantagem do Aprendizado Não Supervisionado sobre o Aprendizado Supervisionado</w:t>
      </w:r>
    </w:p>
    <w:p w14:paraId="7EC80C99" w14:textId="5D4757DC" w:rsidR="3E0AF6CC" w:rsidRPr="00C125F4" w:rsidRDefault="3E0AF6CC" w:rsidP="3E0AF6CC">
      <w:pPr>
        <w:shd w:val="clear" w:color="auto" w:fill="1F1F1F"/>
        <w:rPr>
          <w:rFonts w:ascii="Arial" w:hAnsi="Arial" w:cs="Arial"/>
        </w:rPr>
      </w:pPr>
    </w:p>
    <w:p w14:paraId="366B96D7" w14:textId="6E225220" w:rsidR="75EDFFBC" w:rsidRPr="00C125F4" w:rsidRDefault="75EDFFBC" w:rsidP="3E0AF6CC">
      <w:pPr>
        <w:shd w:val="clear" w:color="auto" w:fill="1F1F1F"/>
        <w:rPr>
          <w:rFonts w:ascii="Arial" w:hAnsi="Arial" w:cs="Arial"/>
        </w:rPr>
      </w:pPr>
      <w:r w:rsidRPr="00C125F4">
        <w:rPr>
          <w:rFonts w:ascii="Arial" w:eastAsia="Consolas" w:hAnsi="Arial" w:cs="Arial"/>
          <w:color w:val="CE9178"/>
          <w:sz w:val="18"/>
          <w:szCs w:val="18"/>
        </w:rPr>
        <w:t xml:space="preserve">A maior vantagem do aprendizado não supervisionado em relação ao aprendizado supervisionado é que ele não exige dados rotulados </w:t>
      </w:r>
    </w:p>
    <w:p w14:paraId="46EDDC79" w14:textId="0D4B7304" w:rsidR="75EDFFBC" w:rsidRPr="00C125F4" w:rsidRDefault="75EDFFBC" w:rsidP="3E0AF6CC">
      <w:pPr>
        <w:shd w:val="clear" w:color="auto" w:fill="1F1F1F"/>
        <w:rPr>
          <w:rFonts w:ascii="Arial" w:hAnsi="Arial" w:cs="Arial"/>
        </w:rPr>
      </w:pPr>
      <w:r w:rsidRPr="00C125F4">
        <w:rPr>
          <w:rFonts w:ascii="Arial" w:eastAsia="Consolas" w:hAnsi="Arial" w:cs="Arial"/>
          <w:color w:val="CE9178"/>
          <w:sz w:val="18"/>
          <w:szCs w:val="18"/>
        </w:rPr>
        <w:t xml:space="preserve">(ou seja, não é necessário ter a variável alvo). Isso permite explorar dados sem rótulos previamente definidos e descobrir padrões ou </w:t>
      </w:r>
    </w:p>
    <w:p w14:paraId="16EF4AFB" w14:textId="4C12D6FF" w:rsidR="75EDFFBC" w:rsidRPr="00C125F4" w:rsidRDefault="75EDFFBC" w:rsidP="3E0AF6CC">
      <w:pPr>
        <w:shd w:val="clear" w:color="auto" w:fill="1F1F1F"/>
        <w:rPr>
          <w:rFonts w:ascii="Arial" w:hAnsi="Arial" w:cs="Arial"/>
        </w:rPr>
      </w:pPr>
      <w:r w:rsidRPr="00C125F4">
        <w:rPr>
          <w:rFonts w:ascii="Arial" w:eastAsia="Consolas" w:hAnsi="Arial" w:cs="Arial"/>
          <w:color w:val="CE9178"/>
          <w:sz w:val="18"/>
          <w:szCs w:val="18"/>
        </w:rPr>
        <w:t xml:space="preserve">estruturas ocultas nos dados, como clusters ou relações entre variáveis. Esse tipo de aprendizado é útil quando você não tem uma variável alvo clara, </w:t>
      </w:r>
    </w:p>
    <w:p w14:paraId="4C3BA98B" w14:textId="0905566A" w:rsidR="75EDFFBC" w:rsidRPr="00C125F4" w:rsidRDefault="75EDFFBC" w:rsidP="3E0AF6CC">
      <w:pPr>
        <w:shd w:val="clear" w:color="auto" w:fill="1F1F1F"/>
        <w:rPr>
          <w:rFonts w:ascii="Arial" w:hAnsi="Arial" w:cs="Arial"/>
        </w:rPr>
      </w:pPr>
      <w:r w:rsidRPr="00C125F4">
        <w:rPr>
          <w:rFonts w:ascii="Arial" w:eastAsia="Consolas" w:hAnsi="Arial" w:cs="Arial"/>
          <w:color w:val="CE9178"/>
          <w:sz w:val="18"/>
          <w:szCs w:val="18"/>
        </w:rPr>
        <w:t>como no caso de segmentação de mercado ou análise de agrupamentos em grandes volumes de dados.</w:t>
      </w:r>
    </w:p>
    <w:p w14:paraId="1E7A8DB7" w14:textId="066981A0" w:rsidR="75EDFFBC" w:rsidRPr="00C125F4" w:rsidRDefault="75EDFFBC" w:rsidP="3E0AF6CC">
      <w:pPr>
        <w:shd w:val="clear" w:color="auto" w:fill="1F1F1F"/>
        <w:rPr>
          <w:rFonts w:ascii="Arial" w:hAnsi="Arial" w:cs="Arial"/>
        </w:rPr>
      </w:pPr>
      <w:r w:rsidRPr="00C125F4">
        <w:rPr>
          <w:rFonts w:ascii="Arial" w:eastAsia="Consolas" w:hAnsi="Arial" w:cs="Arial"/>
          <w:color w:val="CE9178"/>
          <w:sz w:val="18"/>
          <w:szCs w:val="18"/>
        </w:rPr>
        <w:t>"""</w:t>
      </w:r>
    </w:p>
    <w:p w14:paraId="0CA8F849" w14:textId="76AF8928" w:rsidR="3E0AF6CC" w:rsidRPr="00C125F4" w:rsidRDefault="3E0AF6CC" w:rsidP="3E0AF6CC">
      <w:pPr>
        <w:rPr>
          <w:rFonts w:ascii="Arial" w:hAnsi="Arial" w:cs="Arial"/>
        </w:rPr>
      </w:pPr>
    </w:p>
    <w:p w14:paraId="34685C69" w14:textId="24054BE9" w:rsidR="3E0AF6CC" w:rsidRPr="00C125F4" w:rsidRDefault="3E0AF6CC" w:rsidP="3E0AF6CC">
      <w:pPr>
        <w:rPr>
          <w:rFonts w:ascii="Arial" w:hAnsi="Arial" w:cs="Arial"/>
        </w:rPr>
      </w:pPr>
    </w:p>
    <w:p w14:paraId="7BF43353" w14:textId="3533466D" w:rsidR="7402C923" w:rsidRPr="00C125F4" w:rsidRDefault="7402C923" w:rsidP="3E0AF6CC">
      <w:pPr>
        <w:rPr>
          <w:rFonts w:ascii="Arial" w:hAnsi="Arial" w:cs="Arial"/>
        </w:rPr>
      </w:pPr>
      <w:r w:rsidRPr="00C125F4">
        <w:rPr>
          <w:rFonts w:ascii="Arial" w:hAnsi="Arial" w:cs="Arial"/>
          <w:noProof/>
        </w:rPr>
        <w:lastRenderedPageBreak/>
        <w:drawing>
          <wp:inline distT="0" distB="0" distL="0" distR="0" wp14:anchorId="3F3A0D77" wp14:editId="55E9C693">
            <wp:extent cx="4715534" cy="3562847"/>
            <wp:effectExtent l="0" t="0" r="0" b="0"/>
            <wp:docPr id="840991002" name="Imagem 84099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15534" cy="3562847"/>
                    </a:xfrm>
                    <a:prstGeom prst="rect">
                      <a:avLst/>
                    </a:prstGeom>
                  </pic:spPr>
                </pic:pic>
              </a:graphicData>
            </a:graphic>
          </wp:inline>
        </w:drawing>
      </w:r>
    </w:p>
    <w:p w14:paraId="0831550F" w14:textId="55824AF6" w:rsidR="3E0AF6CC" w:rsidRPr="00C125F4" w:rsidRDefault="3E0AF6CC" w:rsidP="3E0AF6CC">
      <w:pPr>
        <w:rPr>
          <w:rFonts w:ascii="Arial" w:hAnsi="Arial" w:cs="Arial"/>
        </w:rPr>
      </w:pPr>
    </w:p>
    <w:p w14:paraId="5507F89C" w14:textId="48AB0FC0" w:rsidR="7402C923" w:rsidRPr="00C125F4" w:rsidRDefault="7402C923" w:rsidP="3E0AF6CC">
      <w:pPr>
        <w:rPr>
          <w:rFonts w:ascii="Arial" w:hAnsi="Arial" w:cs="Arial"/>
        </w:rPr>
      </w:pPr>
      <w:r w:rsidRPr="00C125F4">
        <w:rPr>
          <w:rFonts w:ascii="Arial" w:hAnsi="Arial" w:cs="Arial"/>
          <w:noProof/>
        </w:rPr>
        <w:drawing>
          <wp:inline distT="0" distB="0" distL="0" distR="0" wp14:anchorId="74DCE978" wp14:editId="4C78502B">
            <wp:extent cx="4963217" cy="2953162"/>
            <wp:effectExtent l="0" t="0" r="0" b="0"/>
            <wp:docPr id="1067456346" name="Imagem 106745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63217" cy="2953162"/>
                    </a:xfrm>
                    <a:prstGeom prst="rect">
                      <a:avLst/>
                    </a:prstGeom>
                  </pic:spPr>
                </pic:pic>
              </a:graphicData>
            </a:graphic>
          </wp:inline>
        </w:drawing>
      </w:r>
    </w:p>
    <w:p w14:paraId="1983237E" w14:textId="56564FE5" w:rsidR="3E0AF6CC" w:rsidRPr="00C125F4" w:rsidRDefault="3E0AF6CC" w:rsidP="3E0AF6CC">
      <w:pPr>
        <w:rPr>
          <w:rFonts w:ascii="Arial" w:hAnsi="Arial" w:cs="Arial"/>
          <w:sz w:val="24"/>
          <w:szCs w:val="24"/>
        </w:rPr>
      </w:pPr>
    </w:p>
    <w:p w14:paraId="634CB557" w14:textId="5038DF6F" w:rsidR="005844E8" w:rsidRPr="00C125F4" w:rsidRDefault="00C125F4" w:rsidP="005844E8">
      <w:pPr>
        <w:pStyle w:val="Ttulo1"/>
        <w:numPr>
          <w:ilvl w:val="0"/>
          <w:numId w:val="8"/>
        </w:numPr>
        <w:ind w:left="426"/>
        <w:rPr>
          <w:rFonts w:ascii="Arial" w:hAnsi="Arial" w:cs="Arial"/>
          <w:szCs w:val="24"/>
        </w:rPr>
      </w:pPr>
      <w:r>
        <w:rPr>
          <w:rFonts w:ascii="Arial" w:hAnsi="Arial" w:cs="Arial"/>
          <w:szCs w:val="24"/>
        </w:rPr>
        <w:t xml:space="preserve">- </w:t>
      </w:r>
      <w:r w:rsidR="005844E8" w:rsidRPr="00C125F4">
        <w:rPr>
          <w:rFonts w:ascii="Arial" w:hAnsi="Arial" w:cs="Arial"/>
          <w:szCs w:val="24"/>
        </w:rPr>
        <w:t>Conclusão</w:t>
      </w:r>
    </w:p>
    <w:p w14:paraId="66B34F2D" w14:textId="77777777" w:rsidR="00C125F4" w:rsidRPr="00C125F4" w:rsidRDefault="00C125F4" w:rsidP="00C125F4">
      <w:pPr>
        <w:pStyle w:val="NormalWeb"/>
        <w:rPr>
          <w:rFonts w:ascii="Arial" w:hAnsi="Arial" w:cs="Arial"/>
        </w:rPr>
      </w:pPr>
      <w:r w:rsidRPr="00C125F4">
        <w:rPr>
          <w:rFonts w:ascii="Arial" w:hAnsi="Arial" w:cs="Arial"/>
        </w:rPr>
        <w:t>Em conclusão, este estudo atingiu os objetivos estabelecidos ao segmentar os ativos financeiros de forma eficaz, proporcionando resultados que agregam valor à compreensão do mercado e podem fundamentar decisões estratégicas mais informadas. Para aprimorar ainda mais a análise, sugerimos que futuras pesquisas utilizem conjuntos de dados mais amplos e considerem a inclusão de variáveis adicionais, possibilitando uma avaliação mais robusta e detalhada das dinâmicas financeiras.</w:t>
      </w:r>
    </w:p>
    <w:p w14:paraId="3C8E3DD0" w14:textId="00858839" w:rsidR="3E0AF6CC" w:rsidRPr="00C125F4" w:rsidRDefault="3E0AF6CC" w:rsidP="3E0AF6CC">
      <w:pPr>
        <w:jc w:val="both"/>
        <w:rPr>
          <w:rFonts w:ascii="Arial" w:hAnsi="Arial" w:cs="Arial"/>
          <w:sz w:val="24"/>
          <w:szCs w:val="24"/>
        </w:rPr>
      </w:pPr>
    </w:p>
    <w:p w14:paraId="7B70ED54" w14:textId="66799DE7" w:rsidR="3E0AF6CC" w:rsidRPr="00C125F4" w:rsidRDefault="3E0AF6CC" w:rsidP="3E0AF6CC">
      <w:pPr>
        <w:jc w:val="both"/>
        <w:rPr>
          <w:rFonts w:ascii="Arial" w:hAnsi="Arial" w:cs="Arial"/>
          <w:sz w:val="24"/>
          <w:szCs w:val="24"/>
        </w:rPr>
      </w:pPr>
    </w:p>
    <w:p w14:paraId="13DAF5F9" w14:textId="7DA820C0" w:rsidR="48196307" w:rsidRPr="00C125F4" w:rsidRDefault="48196307" w:rsidP="48196307">
      <w:pPr>
        <w:rPr>
          <w:rFonts w:ascii="Arial" w:hAnsi="Arial" w:cs="Arial"/>
        </w:rPr>
      </w:pPr>
    </w:p>
    <w:p w14:paraId="0CB29F0A" w14:textId="65DFEBA9" w:rsidR="48196307" w:rsidRPr="00C125F4" w:rsidRDefault="48196307" w:rsidP="48196307">
      <w:pPr>
        <w:rPr>
          <w:rFonts w:ascii="Arial" w:hAnsi="Arial" w:cs="Arial"/>
        </w:rPr>
      </w:pPr>
    </w:p>
    <w:sectPr w:rsidR="48196307" w:rsidRPr="00C125F4" w:rsidSect="00EC399C">
      <w:type w:val="continuous"/>
      <w:pgSz w:w="11910" w:h="16840"/>
      <w:pgMar w:top="1701" w:right="1134" w:bottom="1134" w:left="1701" w:header="720" w:footer="90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Faculdade SENAI" w:date="2024-02-05T16:44:00Z" w:initials="FSRM">
    <w:p w14:paraId="1C8F2DE1" w14:textId="07E1B1C9" w:rsidR="00354964" w:rsidRDefault="00354964">
      <w:pPr>
        <w:pStyle w:val="Textodecomentrio"/>
      </w:pPr>
      <w:r>
        <w:rPr>
          <w:rStyle w:val="Refdecomentrio"/>
        </w:rPr>
        <w:annotationRef/>
      </w:r>
      <w:r w:rsidRPr="00354964">
        <w:rPr>
          <w:rFonts w:ascii="Calibri" w:eastAsia="Times New Roman" w:hAnsi="Calibri" w:cs="Times New Roman"/>
          <w:sz w:val="22"/>
          <w:szCs w:val="22"/>
          <w:lang w:eastAsia="pt-BR"/>
        </w:rPr>
        <w:t>Inserir a data da última versão do arquivo, em que não houver mais nenhuma alteração a ser realizada.</w:t>
      </w:r>
    </w:p>
  </w:comment>
  <w:comment w:id="2" w:author="Faculdade SENAI" w:date="2024-02-05T16:34:00Z" w:initials="FSRM">
    <w:p w14:paraId="4B10C3A1" w14:textId="1DA6508F" w:rsidR="002C4F40" w:rsidRDefault="002C4F40">
      <w:pPr>
        <w:pStyle w:val="Textodecomentrio"/>
      </w:pPr>
      <w:r>
        <w:rPr>
          <w:rStyle w:val="Refdecomentrio"/>
        </w:rPr>
        <w:annotationRef/>
      </w:r>
      <w:r w:rsidRPr="002C4F40">
        <w:rPr>
          <w:rFonts w:ascii="Calibri" w:eastAsia="Times New Roman" w:hAnsi="Calibri" w:cs="Times New Roman"/>
          <w:sz w:val="22"/>
          <w:szCs w:val="22"/>
          <w:lang w:eastAsia="pt-BR"/>
        </w:rPr>
        <w:t xml:space="preserve">Insira o resumo em inglês, no mesmo formato do texto em português – </w:t>
      </w:r>
      <w:proofErr w:type="spellStart"/>
      <w:r>
        <w:rPr>
          <w:rFonts w:ascii="Calibri" w:eastAsia="Times New Roman" w:hAnsi="Calibri" w:cs="Times New Roman"/>
          <w:sz w:val="22"/>
          <w:szCs w:val="22"/>
          <w:lang w:eastAsia="pt-BR"/>
        </w:rPr>
        <w:t>Calibri</w:t>
      </w:r>
      <w:proofErr w:type="spellEnd"/>
      <w:r w:rsidRPr="002C4F40">
        <w:rPr>
          <w:rFonts w:ascii="Calibri" w:eastAsia="Times New Roman" w:hAnsi="Calibri" w:cs="Times New Roman"/>
          <w:sz w:val="22"/>
          <w:szCs w:val="22"/>
          <w:lang w:eastAsia="pt-BR"/>
        </w:rPr>
        <w:t xml:space="preserve"> 12, espaça</w:t>
      </w:r>
      <w:r w:rsidRPr="002C4F40">
        <w:rPr>
          <w:rFonts w:ascii="Calibri" w:eastAsia="Times New Roman" w:hAnsi="Calibri" w:cs="Times New Roman"/>
          <w:noProof/>
          <w:sz w:val="22"/>
          <w:szCs w:val="22"/>
          <w:lang w:eastAsia="pt-BR"/>
        </w:rPr>
        <w:t>mento</w:t>
      </w:r>
      <w:r>
        <w:rPr>
          <w:rFonts w:ascii="Calibri" w:eastAsia="Times New Roman" w:hAnsi="Calibri" w:cs="Times New Roman"/>
          <w:sz w:val="22"/>
          <w:szCs w:val="22"/>
          <w:lang w:eastAsia="pt-BR"/>
        </w:rPr>
        <w:t xml:space="preserve"> simples e </w:t>
      </w:r>
      <w:r w:rsidRPr="002C4F40">
        <w:rPr>
          <w:rFonts w:ascii="Calibri" w:eastAsia="Times New Roman" w:hAnsi="Calibri" w:cs="Times New Roman"/>
          <w:sz w:val="22"/>
          <w:szCs w:val="22"/>
          <w:lang w:eastAsia="pt-BR"/>
        </w:rPr>
        <w:t>parágrafo único.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8F2DE1" w15:done="0"/>
  <w15:commentEx w15:paraId="4B10C3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8F2DE1" w16cid:durableId="296B8EFD"/>
  <w16cid:commentId w16cid:paraId="4B10C3A1" w16cid:durableId="296B8C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47505" w14:textId="77777777" w:rsidR="00D81B02" w:rsidRDefault="00D81B02" w:rsidP="0060353C">
      <w:r>
        <w:separator/>
      </w:r>
    </w:p>
  </w:endnote>
  <w:endnote w:type="continuationSeparator" w:id="0">
    <w:p w14:paraId="52646544" w14:textId="77777777" w:rsidR="00D81B02" w:rsidRDefault="00D81B02" w:rsidP="00603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chivo-SemiBold">
    <w:altName w:val="Cambria"/>
    <w:charset w:val="4D"/>
    <w:family w:val="auto"/>
    <w:pitch w:val="variable"/>
    <w:sig w:usb0="A00000FF" w:usb1="500020EB" w:usb2="00000008" w:usb3="00000000" w:csb0="00000193" w:csb1="00000000"/>
    <w:embedRegular r:id="rId1" w:fontKey="{618D0965-DFA2-4E06-8B87-CB9BB2BBE7CA}"/>
    <w:embedBold r:id="rId2" w:fontKey="{2F14EF85-3E3A-4F3A-8188-0EF7F6AD7036}"/>
    <w:embedItalic r:id="rId3" w:fontKey="{AE0443AF-CC18-4FB3-BEC8-0B6F86553402}"/>
    <w:embedBoldItalic r:id="rId4" w:fontKey="{A307BE60-61CE-46D2-A549-BF8206DB4CA7}"/>
  </w:font>
  <w:font w:name="Calibri">
    <w:panose1 w:val="020F0502020204030204"/>
    <w:charset w:val="00"/>
    <w:family w:val="swiss"/>
    <w:pitch w:val="variable"/>
    <w:sig w:usb0="E00002FF" w:usb1="4000ACFF" w:usb2="00000001" w:usb3="00000000" w:csb0="0000019F" w:csb1="00000000"/>
    <w:embedRegular r:id="rId5" w:fontKey="{595B4A51-A67E-4554-9A7F-81F42DDE5ED7}"/>
    <w:embedBold r:id="rId6" w:fontKey="{63E52CB2-BF01-4D21-BA6F-4DAE78606E46}"/>
  </w:font>
  <w:font w:name="Cambria">
    <w:panose1 w:val="02040503050406030204"/>
    <w:charset w:val="00"/>
    <w:family w:val="roman"/>
    <w:pitch w:val="variable"/>
    <w:sig w:usb0="A00002EF" w:usb1="4000004B" w:usb2="00000000" w:usb3="00000000" w:csb0="0000009F" w:csb1="00000000"/>
    <w:embedRegular r:id="rId7" w:fontKey="{DE0E51D1-FC7F-4A88-8F03-12E0591A6C24}"/>
    <w:embedItalic r:id="rId8" w:fontKey="{465AC447-D015-4E99-8932-821D29FA1D00}"/>
  </w:font>
  <w:font w:name="Segoe UI">
    <w:panose1 w:val="020B0502040204020203"/>
    <w:charset w:val="00"/>
    <w:family w:val="swiss"/>
    <w:pitch w:val="variable"/>
    <w:sig w:usb0="E4002EFF" w:usb1="C000E47F" w:usb2="00000009" w:usb3="00000000" w:csb0="000001FF" w:csb1="00000000"/>
    <w:embedRegular r:id="rId9" w:fontKey="{CFC35EDC-EB0A-4D0C-9DD0-E7B880C53BC4}"/>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fontKey="{03DAD6ED-5FA3-437C-A2E0-92A6C93FE69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A72D1" w14:textId="77777777" w:rsidR="00D81B02" w:rsidRDefault="00D81B02" w:rsidP="0060353C">
      <w:r>
        <w:separator/>
      </w:r>
    </w:p>
  </w:footnote>
  <w:footnote w:type="continuationSeparator" w:id="0">
    <w:p w14:paraId="3F5A9FA4" w14:textId="77777777" w:rsidR="00D81B02" w:rsidRDefault="00D81B02" w:rsidP="00603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194"/>
    <w:multiLevelType w:val="hybridMultilevel"/>
    <w:tmpl w:val="11462132"/>
    <w:lvl w:ilvl="0" w:tplc="EF0C419C">
      <w:start w:val="1"/>
      <w:numFmt w:val="bullet"/>
      <w:lvlText w:val=""/>
      <w:lvlJc w:val="left"/>
      <w:pPr>
        <w:ind w:left="720" w:hanging="360"/>
      </w:pPr>
      <w:rPr>
        <w:rFonts w:ascii="Symbol" w:hAnsi="Symbol" w:hint="default"/>
      </w:rPr>
    </w:lvl>
    <w:lvl w:ilvl="1" w:tplc="779642A0">
      <w:start w:val="1"/>
      <w:numFmt w:val="bullet"/>
      <w:lvlText w:val="o"/>
      <w:lvlJc w:val="left"/>
      <w:pPr>
        <w:ind w:left="1440" w:hanging="360"/>
      </w:pPr>
      <w:rPr>
        <w:rFonts w:ascii="Courier New" w:hAnsi="Courier New" w:hint="default"/>
      </w:rPr>
    </w:lvl>
    <w:lvl w:ilvl="2" w:tplc="51C8FC6C">
      <w:start w:val="1"/>
      <w:numFmt w:val="bullet"/>
      <w:lvlText w:val=""/>
      <w:lvlJc w:val="left"/>
      <w:pPr>
        <w:ind w:left="2160" w:hanging="360"/>
      </w:pPr>
      <w:rPr>
        <w:rFonts w:ascii="Wingdings" w:hAnsi="Wingdings" w:hint="default"/>
      </w:rPr>
    </w:lvl>
    <w:lvl w:ilvl="3" w:tplc="88C46432">
      <w:start w:val="1"/>
      <w:numFmt w:val="bullet"/>
      <w:lvlText w:val=""/>
      <w:lvlJc w:val="left"/>
      <w:pPr>
        <w:ind w:left="2880" w:hanging="360"/>
      </w:pPr>
      <w:rPr>
        <w:rFonts w:ascii="Symbol" w:hAnsi="Symbol" w:hint="default"/>
      </w:rPr>
    </w:lvl>
    <w:lvl w:ilvl="4" w:tplc="6E669836">
      <w:start w:val="1"/>
      <w:numFmt w:val="bullet"/>
      <w:lvlText w:val="o"/>
      <w:lvlJc w:val="left"/>
      <w:pPr>
        <w:ind w:left="3600" w:hanging="360"/>
      </w:pPr>
      <w:rPr>
        <w:rFonts w:ascii="Courier New" w:hAnsi="Courier New" w:hint="default"/>
      </w:rPr>
    </w:lvl>
    <w:lvl w:ilvl="5" w:tplc="D3620582">
      <w:start w:val="1"/>
      <w:numFmt w:val="bullet"/>
      <w:lvlText w:val=""/>
      <w:lvlJc w:val="left"/>
      <w:pPr>
        <w:ind w:left="4320" w:hanging="360"/>
      </w:pPr>
      <w:rPr>
        <w:rFonts w:ascii="Wingdings" w:hAnsi="Wingdings" w:hint="default"/>
      </w:rPr>
    </w:lvl>
    <w:lvl w:ilvl="6" w:tplc="B4409E9C">
      <w:start w:val="1"/>
      <w:numFmt w:val="bullet"/>
      <w:lvlText w:val=""/>
      <w:lvlJc w:val="left"/>
      <w:pPr>
        <w:ind w:left="5040" w:hanging="360"/>
      </w:pPr>
      <w:rPr>
        <w:rFonts w:ascii="Symbol" w:hAnsi="Symbol" w:hint="default"/>
      </w:rPr>
    </w:lvl>
    <w:lvl w:ilvl="7" w:tplc="302C516A">
      <w:start w:val="1"/>
      <w:numFmt w:val="bullet"/>
      <w:lvlText w:val="o"/>
      <w:lvlJc w:val="left"/>
      <w:pPr>
        <w:ind w:left="5760" w:hanging="360"/>
      </w:pPr>
      <w:rPr>
        <w:rFonts w:ascii="Courier New" w:hAnsi="Courier New" w:hint="default"/>
      </w:rPr>
    </w:lvl>
    <w:lvl w:ilvl="8" w:tplc="C72EE46A">
      <w:start w:val="1"/>
      <w:numFmt w:val="bullet"/>
      <w:lvlText w:val=""/>
      <w:lvlJc w:val="left"/>
      <w:pPr>
        <w:ind w:left="6480" w:hanging="360"/>
      </w:pPr>
      <w:rPr>
        <w:rFonts w:ascii="Wingdings" w:hAnsi="Wingdings" w:hint="default"/>
      </w:rPr>
    </w:lvl>
  </w:abstractNum>
  <w:abstractNum w:abstractNumId="1" w15:restartNumberingAfterBreak="0">
    <w:nsid w:val="0B3767CD"/>
    <w:multiLevelType w:val="multilevel"/>
    <w:tmpl w:val="04CEBF72"/>
    <w:lvl w:ilvl="0">
      <w:start w:val="2"/>
      <w:numFmt w:val="decimal"/>
      <w:lvlText w:val="%1."/>
      <w:lvlJc w:val="left"/>
      <w:pPr>
        <w:ind w:left="447" w:hanging="331"/>
      </w:pPr>
      <w:rPr>
        <w:rFonts w:ascii="Archivo-SemiBold" w:eastAsia="Archivo-SemiBold" w:hAnsi="Archivo-SemiBold" w:cs="Archivo-SemiBold" w:hint="default"/>
        <w:b/>
        <w:bCs/>
        <w:i w:val="0"/>
        <w:iCs w:val="0"/>
        <w:color w:val="F9131E"/>
        <w:w w:val="118"/>
        <w:sz w:val="28"/>
        <w:szCs w:val="28"/>
      </w:rPr>
    </w:lvl>
    <w:lvl w:ilvl="1">
      <w:start w:val="1"/>
      <w:numFmt w:val="decimal"/>
      <w:lvlText w:val="%1.%2."/>
      <w:lvlJc w:val="left"/>
      <w:pPr>
        <w:ind w:left="559" w:hanging="442"/>
      </w:pPr>
      <w:rPr>
        <w:rFonts w:ascii="Archivo-SemiBold" w:eastAsia="Archivo-SemiBold" w:hAnsi="Archivo-SemiBold" w:cs="Archivo-SemiBold" w:hint="default"/>
        <w:b/>
        <w:bCs/>
        <w:i w:val="0"/>
        <w:iCs w:val="0"/>
        <w:color w:val="3B3B3A"/>
        <w:w w:val="121"/>
        <w:sz w:val="20"/>
        <w:szCs w:val="20"/>
      </w:rPr>
    </w:lvl>
    <w:lvl w:ilvl="2">
      <w:numFmt w:val="bullet"/>
      <w:lvlText w:val="•"/>
      <w:lvlJc w:val="left"/>
      <w:pPr>
        <w:ind w:left="1531" w:hanging="442"/>
      </w:pPr>
    </w:lvl>
    <w:lvl w:ilvl="3">
      <w:numFmt w:val="bullet"/>
      <w:lvlText w:val="•"/>
      <w:lvlJc w:val="left"/>
      <w:pPr>
        <w:ind w:left="2503" w:hanging="442"/>
      </w:pPr>
    </w:lvl>
    <w:lvl w:ilvl="4">
      <w:numFmt w:val="bullet"/>
      <w:lvlText w:val="•"/>
      <w:lvlJc w:val="left"/>
      <w:pPr>
        <w:ind w:left="3475" w:hanging="442"/>
      </w:pPr>
    </w:lvl>
    <w:lvl w:ilvl="5">
      <w:numFmt w:val="bullet"/>
      <w:lvlText w:val="•"/>
      <w:lvlJc w:val="left"/>
      <w:pPr>
        <w:ind w:left="4446" w:hanging="442"/>
      </w:pPr>
    </w:lvl>
    <w:lvl w:ilvl="6">
      <w:numFmt w:val="bullet"/>
      <w:lvlText w:val="•"/>
      <w:lvlJc w:val="left"/>
      <w:pPr>
        <w:ind w:left="5418" w:hanging="442"/>
      </w:pPr>
    </w:lvl>
    <w:lvl w:ilvl="7">
      <w:numFmt w:val="bullet"/>
      <w:lvlText w:val="•"/>
      <w:lvlJc w:val="left"/>
      <w:pPr>
        <w:ind w:left="6390" w:hanging="442"/>
      </w:pPr>
    </w:lvl>
    <w:lvl w:ilvl="8">
      <w:numFmt w:val="bullet"/>
      <w:lvlText w:val="•"/>
      <w:lvlJc w:val="left"/>
      <w:pPr>
        <w:ind w:left="7362" w:hanging="442"/>
      </w:pPr>
    </w:lvl>
  </w:abstractNum>
  <w:abstractNum w:abstractNumId="2" w15:restartNumberingAfterBreak="0">
    <w:nsid w:val="3C4BA5BE"/>
    <w:multiLevelType w:val="hybridMultilevel"/>
    <w:tmpl w:val="4B709236"/>
    <w:lvl w:ilvl="0" w:tplc="AAC86E7C">
      <w:start w:val="1"/>
      <w:numFmt w:val="bullet"/>
      <w:lvlText w:val=""/>
      <w:lvlJc w:val="left"/>
      <w:pPr>
        <w:ind w:left="720" w:hanging="360"/>
      </w:pPr>
      <w:rPr>
        <w:rFonts w:ascii="Symbol" w:hAnsi="Symbol" w:hint="default"/>
      </w:rPr>
    </w:lvl>
    <w:lvl w:ilvl="1" w:tplc="F14480C8">
      <w:start w:val="1"/>
      <w:numFmt w:val="bullet"/>
      <w:lvlText w:val="o"/>
      <w:lvlJc w:val="left"/>
      <w:pPr>
        <w:ind w:left="1440" w:hanging="360"/>
      </w:pPr>
      <w:rPr>
        <w:rFonts w:ascii="Courier New" w:hAnsi="Courier New" w:hint="default"/>
      </w:rPr>
    </w:lvl>
    <w:lvl w:ilvl="2" w:tplc="1B063F10">
      <w:start w:val="1"/>
      <w:numFmt w:val="bullet"/>
      <w:lvlText w:val=""/>
      <w:lvlJc w:val="left"/>
      <w:pPr>
        <w:ind w:left="2160" w:hanging="360"/>
      </w:pPr>
      <w:rPr>
        <w:rFonts w:ascii="Wingdings" w:hAnsi="Wingdings" w:hint="default"/>
      </w:rPr>
    </w:lvl>
    <w:lvl w:ilvl="3" w:tplc="C2CEE624">
      <w:start w:val="1"/>
      <w:numFmt w:val="bullet"/>
      <w:lvlText w:val=""/>
      <w:lvlJc w:val="left"/>
      <w:pPr>
        <w:ind w:left="2880" w:hanging="360"/>
      </w:pPr>
      <w:rPr>
        <w:rFonts w:ascii="Symbol" w:hAnsi="Symbol" w:hint="default"/>
      </w:rPr>
    </w:lvl>
    <w:lvl w:ilvl="4" w:tplc="9C641E98">
      <w:start w:val="1"/>
      <w:numFmt w:val="bullet"/>
      <w:lvlText w:val="o"/>
      <w:lvlJc w:val="left"/>
      <w:pPr>
        <w:ind w:left="3600" w:hanging="360"/>
      </w:pPr>
      <w:rPr>
        <w:rFonts w:ascii="Courier New" w:hAnsi="Courier New" w:hint="default"/>
      </w:rPr>
    </w:lvl>
    <w:lvl w:ilvl="5" w:tplc="034CC742">
      <w:start w:val="1"/>
      <w:numFmt w:val="bullet"/>
      <w:lvlText w:val=""/>
      <w:lvlJc w:val="left"/>
      <w:pPr>
        <w:ind w:left="4320" w:hanging="360"/>
      </w:pPr>
      <w:rPr>
        <w:rFonts w:ascii="Wingdings" w:hAnsi="Wingdings" w:hint="default"/>
      </w:rPr>
    </w:lvl>
    <w:lvl w:ilvl="6" w:tplc="C3923BFC">
      <w:start w:val="1"/>
      <w:numFmt w:val="bullet"/>
      <w:lvlText w:val=""/>
      <w:lvlJc w:val="left"/>
      <w:pPr>
        <w:ind w:left="5040" w:hanging="360"/>
      </w:pPr>
      <w:rPr>
        <w:rFonts w:ascii="Symbol" w:hAnsi="Symbol" w:hint="default"/>
      </w:rPr>
    </w:lvl>
    <w:lvl w:ilvl="7" w:tplc="84E47DFC">
      <w:start w:val="1"/>
      <w:numFmt w:val="bullet"/>
      <w:lvlText w:val="o"/>
      <w:lvlJc w:val="left"/>
      <w:pPr>
        <w:ind w:left="5760" w:hanging="360"/>
      </w:pPr>
      <w:rPr>
        <w:rFonts w:ascii="Courier New" w:hAnsi="Courier New" w:hint="default"/>
      </w:rPr>
    </w:lvl>
    <w:lvl w:ilvl="8" w:tplc="9996B0BA">
      <w:start w:val="1"/>
      <w:numFmt w:val="bullet"/>
      <w:lvlText w:val=""/>
      <w:lvlJc w:val="left"/>
      <w:pPr>
        <w:ind w:left="6480" w:hanging="360"/>
      </w:pPr>
      <w:rPr>
        <w:rFonts w:ascii="Wingdings" w:hAnsi="Wingdings" w:hint="default"/>
      </w:rPr>
    </w:lvl>
  </w:abstractNum>
  <w:abstractNum w:abstractNumId="3" w15:restartNumberingAfterBreak="0">
    <w:nsid w:val="5549EE69"/>
    <w:multiLevelType w:val="hybridMultilevel"/>
    <w:tmpl w:val="99D2B202"/>
    <w:lvl w:ilvl="0" w:tplc="A6EC5E62">
      <w:start w:val="1"/>
      <w:numFmt w:val="bullet"/>
      <w:lvlText w:val=""/>
      <w:lvlJc w:val="left"/>
      <w:pPr>
        <w:ind w:left="720" w:hanging="360"/>
      </w:pPr>
      <w:rPr>
        <w:rFonts w:ascii="Symbol" w:hAnsi="Symbol" w:hint="default"/>
      </w:rPr>
    </w:lvl>
    <w:lvl w:ilvl="1" w:tplc="683E75CA">
      <w:start w:val="1"/>
      <w:numFmt w:val="bullet"/>
      <w:lvlText w:val="o"/>
      <w:lvlJc w:val="left"/>
      <w:pPr>
        <w:ind w:left="1440" w:hanging="360"/>
      </w:pPr>
      <w:rPr>
        <w:rFonts w:ascii="Courier New" w:hAnsi="Courier New" w:hint="default"/>
      </w:rPr>
    </w:lvl>
    <w:lvl w:ilvl="2" w:tplc="572E134E">
      <w:start w:val="1"/>
      <w:numFmt w:val="bullet"/>
      <w:lvlText w:val=""/>
      <w:lvlJc w:val="left"/>
      <w:pPr>
        <w:ind w:left="2160" w:hanging="360"/>
      </w:pPr>
      <w:rPr>
        <w:rFonts w:ascii="Wingdings" w:hAnsi="Wingdings" w:hint="default"/>
      </w:rPr>
    </w:lvl>
    <w:lvl w:ilvl="3" w:tplc="DB3E915E">
      <w:start w:val="1"/>
      <w:numFmt w:val="bullet"/>
      <w:lvlText w:val=""/>
      <w:lvlJc w:val="left"/>
      <w:pPr>
        <w:ind w:left="2880" w:hanging="360"/>
      </w:pPr>
      <w:rPr>
        <w:rFonts w:ascii="Symbol" w:hAnsi="Symbol" w:hint="default"/>
      </w:rPr>
    </w:lvl>
    <w:lvl w:ilvl="4" w:tplc="619E5CD4">
      <w:start w:val="1"/>
      <w:numFmt w:val="bullet"/>
      <w:lvlText w:val="o"/>
      <w:lvlJc w:val="left"/>
      <w:pPr>
        <w:ind w:left="3600" w:hanging="360"/>
      </w:pPr>
      <w:rPr>
        <w:rFonts w:ascii="Courier New" w:hAnsi="Courier New" w:hint="default"/>
      </w:rPr>
    </w:lvl>
    <w:lvl w:ilvl="5" w:tplc="9B9C2C70">
      <w:start w:val="1"/>
      <w:numFmt w:val="bullet"/>
      <w:lvlText w:val=""/>
      <w:lvlJc w:val="left"/>
      <w:pPr>
        <w:ind w:left="4320" w:hanging="360"/>
      </w:pPr>
      <w:rPr>
        <w:rFonts w:ascii="Wingdings" w:hAnsi="Wingdings" w:hint="default"/>
      </w:rPr>
    </w:lvl>
    <w:lvl w:ilvl="6" w:tplc="38FA4EAA">
      <w:start w:val="1"/>
      <w:numFmt w:val="bullet"/>
      <w:lvlText w:val=""/>
      <w:lvlJc w:val="left"/>
      <w:pPr>
        <w:ind w:left="5040" w:hanging="360"/>
      </w:pPr>
      <w:rPr>
        <w:rFonts w:ascii="Symbol" w:hAnsi="Symbol" w:hint="default"/>
      </w:rPr>
    </w:lvl>
    <w:lvl w:ilvl="7" w:tplc="2E9CA518">
      <w:start w:val="1"/>
      <w:numFmt w:val="bullet"/>
      <w:lvlText w:val="o"/>
      <w:lvlJc w:val="left"/>
      <w:pPr>
        <w:ind w:left="5760" w:hanging="360"/>
      </w:pPr>
      <w:rPr>
        <w:rFonts w:ascii="Courier New" w:hAnsi="Courier New" w:hint="default"/>
      </w:rPr>
    </w:lvl>
    <w:lvl w:ilvl="8" w:tplc="1304C8E8">
      <w:start w:val="1"/>
      <w:numFmt w:val="bullet"/>
      <w:lvlText w:val=""/>
      <w:lvlJc w:val="left"/>
      <w:pPr>
        <w:ind w:left="6480" w:hanging="360"/>
      </w:pPr>
      <w:rPr>
        <w:rFonts w:ascii="Wingdings" w:hAnsi="Wingdings" w:hint="default"/>
      </w:rPr>
    </w:lvl>
  </w:abstractNum>
  <w:abstractNum w:abstractNumId="4" w15:restartNumberingAfterBreak="0">
    <w:nsid w:val="57F4B688"/>
    <w:multiLevelType w:val="hybridMultilevel"/>
    <w:tmpl w:val="DD000974"/>
    <w:lvl w:ilvl="0" w:tplc="EF28627C">
      <w:start w:val="1"/>
      <w:numFmt w:val="bullet"/>
      <w:lvlText w:val=""/>
      <w:lvlJc w:val="left"/>
      <w:pPr>
        <w:ind w:left="720" w:hanging="360"/>
      </w:pPr>
      <w:rPr>
        <w:rFonts w:ascii="Symbol" w:hAnsi="Symbol" w:hint="default"/>
      </w:rPr>
    </w:lvl>
    <w:lvl w:ilvl="1" w:tplc="CD9C9902">
      <w:start w:val="1"/>
      <w:numFmt w:val="bullet"/>
      <w:lvlText w:val="o"/>
      <w:lvlJc w:val="left"/>
      <w:pPr>
        <w:ind w:left="1440" w:hanging="360"/>
      </w:pPr>
      <w:rPr>
        <w:rFonts w:ascii="Courier New" w:hAnsi="Courier New" w:hint="default"/>
      </w:rPr>
    </w:lvl>
    <w:lvl w:ilvl="2" w:tplc="77209D68">
      <w:start w:val="1"/>
      <w:numFmt w:val="bullet"/>
      <w:lvlText w:val=""/>
      <w:lvlJc w:val="left"/>
      <w:pPr>
        <w:ind w:left="2160" w:hanging="360"/>
      </w:pPr>
      <w:rPr>
        <w:rFonts w:ascii="Wingdings" w:hAnsi="Wingdings" w:hint="default"/>
      </w:rPr>
    </w:lvl>
    <w:lvl w:ilvl="3" w:tplc="47BA3DAC">
      <w:start w:val="1"/>
      <w:numFmt w:val="bullet"/>
      <w:lvlText w:val=""/>
      <w:lvlJc w:val="left"/>
      <w:pPr>
        <w:ind w:left="2880" w:hanging="360"/>
      </w:pPr>
      <w:rPr>
        <w:rFonts w:ascii="Symbol" w:hAnsi="Symbol" w:hint="default"/>
      </w:rPr>
    </w:lvl>
    <w:lvl w:ilvl="4" w:tplc="69D46956">
      <w:start w:val="1"/>
      <w:numFmt w:val="bullet"/>
      <w:lvlText w:val="o"/>
      <w:lvlJc w:val="left"/>
      <w:pPr>
        <w:ind w:left="3600" w:hanging="360"/>
      </w:pPr>
      <w:rPr>
        <w:rFonts w:ascii="Courier New" w:hAnsi="Courier New" w:hint="default"/>
      </w:rPr>
    </w:lvl>
    <w:lvl w:ilvl="5" w:tplc="6FF2341C">
      <w:start w:val="1"/>
      <w:numFmt w:val="bullet"/>
      <w:lvlText w:val=""/>
      <w:lvlJc w:val="left"/>
      <w:pPr>
        <w:ind w:left="4320" w:hanging="360"/>
      </w:pPr>
      <w:rPr>
        <w:rFonts w:ascii="Wingdings" w:hAnsi="Wingdings" w:hint="default"/>
      </w:rPr>
    </w:lvl>
    <w:lvl w:ilvl="6" w:tplc="951AA548">
      <w:start w:val="1"/>
      <w:numFmt w:val="bullet"/>
      <w:lvlText w:val=""/>
      <w:lvlJc w:val="left"/>
      <w:pPr>
        <w:ind w:left="5040" w:hanging="360"/>
      </w:pPr>
      <w:rPr>
        <w:rFonts w:ascii="Symbol" w:hAnsi="Symbol" w:hint="default"/>
      </w:rPr>
    </w:lvl>
    <w:lvl w:ilvl="7" w:tplc="5354471E">
      <w:start w:val="1"/>
      <w:numFmt w:val="bullet"/>
      <w:lvlText w:val="o"/>
      <w:lvlJc w:val="left"/>
      <w:pPr>
        <w:ind w:left="5760" w:hanging="360"/>
      </w:pPr>
      <w:rPr>
        <w:rFonts w:ascii="Courier New" w:hAnsi="Courier New" w:hint="default"/>
      </w:rPr>
    </w:lvl>
    <w:lvl w:ilvl="8" w:tplc="BE8A2EBE">
      <w:start w:val="1"/>
      <w:numFmt w:val="bullet"/>
      <w:lvlText w:val=""/>
      <w:lvlJc w:val="left"/>
      <w:pPr>
        <w:ind w:left="6480" w:hanging="360"/>
      </w:pPr>
      <w:rPr>
        <w:rFonts w:ascii="Wingdings" w:hAnsi="Wingdings" w:hint="default"/>
      </w:rPr>
    </w:lvl>
  </w:abstractNum>
  <w:abstractNum w:abstractNumId="5" w15:restartNumberingAfterBreak="0">
    <w:nsid w:val="5A77FC77"/>
    <w:multiLevelType w:val="hybridMultilevel"/>
    <w:tmpl w:val="9D10EFD2"/>
    <w:lvl w:ilvl="0" w:tplc="0B9478D0">
      <w:start w:val="1"/>
      <w:numFmt w:val="bullet"/>
      <w:lvlText w:val=""/>
      <w:lvlJc w:val="left"/>
      <w:pPr>
        <w:ind w:left="720" w:hanging="360"/>
      </w:pPr>
      <w:rPr>
        <w:rFonts w:ascii="Symbol" w:hAnsi="Symbol" w:hint="default"/>
      </w:rPr>
    </w:lvl>
    <w:lvl w:ilvl="1" w:tplc="69FEB93E">
      <w:start w:val="1"/>
      <w:numFmt w:val="bullet"/>
      <w:lvlText w:val="o"/>
      <w:lvlJc w:val="left"/>
      <w:pPr>
        <w:ind w:left="1440" w:hanging="360"/>
      </w:pPr>
      <w:rPr>
        <w:rFonts w:ascii="Courier New" w:hAnsi="Courier New" w:hint="default"/>
      </w:rPr>
    </w:lvl>
    <w:lvl w:ilvl="2" w:tplc="1F263D9A">
      <w:start w:val="1"/>
      <w:numFmt w:val="bullet"/>
      <w:lvlText w:val=""/>
      <w:lvlJc w:val="left"/>
      <w:pPr>
        <w:ind w:left="2160" w:hanging="360"/>
      </w:pPr>
      <w:rPr>
        <w:rFonts w:ascii="Wingdings" w:hAnsi="Wingdings" w:hint="default"/>
      </w:rPr>
    </w:lvl>
    <w:lvl w:ilvl="3" w:tplc="B04C0A74">
      <w:start w:val="1"/>
      <w:numFmt w:val="bullet"/>
      <w:lvlText w:val=""/>
      <w:lvlJc w:val="left"/>
      <w:pPr>
        <w:ind w:left="2880" w:hanging="360"/>
      </w:pPr>
      <w:rPr>
        <w:rFonts w:ascii="Symbol" w:hAnsi="Symbol" w:hint="default"/>
      </w:rPr>
    </w:lvl>
    <w:lvl w:ilvl="4" w:tplc="505EA43A">
      <w:start w:val="1"/>
      <w:numFmt w:val="bullet"/>
      <w:lvlText w:val="o"/>
      <w:lvlJc w:val="left"/>
      <w:pPr>
        <w:ind w:left="3600" w:hanging="360"/>
      </w:pPr>
      <w:rPr>
        <w:rFonts w:ascii="Courier New" w:hAnsi="Courier New" w:hint="default"/>
      </w:rPr>
    </w:lvl>
    <w:lvl w:ilvl="5" w:tplc="CF8CCD0C">
      <w:start w:val="1"/>
      <w:numFmt w:val="bullet"/>
      <w:lvlText w:val=""/>
      <w:lvlJc w:val="left"/>
      <w:pPr>
        <w:ind w:left="4320" w:hanging="360"/>
      </w:pPr>
      <w:rPr>
        <w:rFonts w:ascii="Wingdings" w:hAnsi="Wingdings" w:hint="default"/>
      </w:rPr>
    </w:lvl>
    <w:lvl w:ilvl="6" w:tplc="E4E4C500">
      <w:start w:val="1"/>
      <w:numFmt w:val="bullet"/>
      <w:lvlText w:val=""/>
      <w:lvlJc w:val="left"/>
      <w:pPr>
        <w:ind w:left="5040" w:hanging="360"/>
      </w:pPr>
      <w:rPr>
        <w:rFonts w:ascii="Symbol" w:hAnsi="Symbol" w:hint="default"/>
      </w:rPr>
    </w:lvl>
    <w:lvl w:ilvl="7" w:tplc="48C28CB8">
      <w:start w:val="1"/>
      <w:numFmt w:val="bullet"/>
      <w:lvlText w:val="o"/>
      <w:lvlJc w:val="left"/>
      <w:pPr>
        <w:ind w:left="5760" w:hanging="360"/>
      </w:pPr>
      <w:rPr>
        <w:rFonts w:ascii="Courier New" w:hAnsi="Courier New" w:hint="default"/>
      </w:rPr>
    </w:lvl>
    <w:lvl w:ilvl="8" w:tplc="D3DAF380">
      <w:start w:val="1"/>
      <w:numFmt w:val="bullet"/>
      <w:lvlText w:val=""/>
      <w:lvlJc w:val="left"/>
      <w:pPr>
        <w:ind w:left="6480" w:hanging="360"/>
      </w:pPr>
      <w:rPr>
        <w:rFonts w:ascii="Wingdings" w:hAnsi="Wingdings" w:hint="default"/>
      </w:rPr>
    </w:lvl>
  </w:abstractNum>
  <w:abstractNum w:abstractNumId="6" w15:restartNumberingAfterBreak="0">
    <w:nsid w:val="5C7951BE"/>
    <w:multiLevelType w:val="multilevel"/>
    <w:tmpl w:val="5F3E33A8"/>
    <w:lvl w:ilvl="0">
      <w:start w:val="1"/>
      <w:numFmt w:val="decimal"/>
      <w:suff w:val="space"/>
      <w:lvlText w:val="%1"/>
      <w:lvlJc w:val="left"/>
      <w:pPr>
        <w:ind w:left="786"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DB7E297"/>
    <w:multiLevelType w:val="hybridMultilevel"/>
    <w:tmpl w:val="F4EA3938"/>
    <w:lvl w:ilvl="0" w:tplc="AAD2DE2C">
      <w:start w:val="1"/>
      <w:numFmt w:val="bullet"/>
      <w:lvlText w:val=""/>
      <w:lvlJc w:val="left"/>
      <w:pPr>
        <w:ind w:left="720" w:hanging="360"/>
      </w:pPr>
      <w:rPr>
        <w:rFonts w:ascii="Symbol" w:hAnsi="Symbol" w:hint="default"/>
      </w:rPr>
    </w:lvl>
    <w:lvl w:ilvl="1" w:tplc="DFA2FD2C">
      <w:start w:val="1"/>
      <w:numFmt w:val="bullet"/>
      <w:lvlText w:val="o"/>
      <w:lvlJc w:val="left"/>
      <w:pPr>
        <w:ind w:left="1440" w:hanging="360"/>
      </w:pPr>
      <w:rPr>
        <w:rFonts w:ascii="Courier New" w:hAnsi="Courier New" w:hint="default"/>
      </w:rPr>
    </w:lvl>
    <w:lvl w:ilvl="2" w:tplc="0366B456">
      <w:start w:val="1"/>
      <w:numFmt w:val="bullet"/>
      <w:lvlText w:val=""/>
      <w:lvlJc w:val="left"/>
      <w:pPr>
        <w:ind w:left="2160" w:hanging="360"/>
      </w:pPr>
      <w:rPr>
        <w:rFonts w:ascii="Wingdings" w:hAnsi="Wingdings" w:hint="default"/>
      </w:rPr>
    </w:lvl>
    <w:lvl w:ilvl="3" w:tplc="FCD41EA2">
      <w:start w:val="1"/>
      <w:numFmt w:val="bullet"/>
      <w:lvlText w:val=""/>
      <w:lvlJc w:val="left"/>
      <w:pPr>
        <w:ind w:left="2880" w:hanging="360"/>
      </w:pPr>
      <w:rPr>
        <w:rFonts w:ascii="Symbol" w:hAnsi="Symbol" w:hint="default"/>
      </w:rPr>
    </w:lvl>
    <w:lvl w:ilvl="4" w:tplc="A648AFBC">
      <w:start w:val="1"/>
      <w:numFmt w:val="bullet"/>
      <w:lvlText w:val="o"/>
      <w:lvlJc w:val="left"/>
      <w:pPr>
        <w:ind w:left="3600" w:hanging="360"/>
      </w:pPr>
      <w:rPr>
        <w:rFonts w:ascii="Courier New" w:hAnsi="Courier New" w:hint="default"/>
      </w:rPr>
    </w:lvl>
    <w:lvl w:ilvl="5" w:tplc="3230C19E">
      <w:start w:val="1"/>
      <w:numFmt w:val="bullet"/>
      <w:lvlText w:val=""/>
      <w:lvlJc w:val="left"/>
      <w:pPr>
        <w:ind w:left="4320" w:hanging="360"/>
      </w:pPr>
      <w:rPr>
        <w:rFonts w:ascii="Wingdings" w:hAnsi="Wingdings" w:hint="default"/>
      </w:rPr>
    </w:lvl>
    <w:lvl w:ilvl="6" w:tplc="6520FB86">
      <w:start w:val="1"/>
      <w:numFmt w:val="bullet"/>
      <w:lvlText w:val=""/>
      <w:lvlJc w:val="left"/>
      <w:pPr>
        <w:ind w:left="5040" w:hanging="360"/>
      </w:pPr>
      <w:rPr>
        <w:rFonts w:ascii="Symbol" w:hAnsi="Symbol" w:hint="default"/>
      </w:rPr>
    </w:lvl>
    <w:lvl w:ilvl="7" w:tplc="F8C897CE">
      <w:start w:val="1"/>
      <w:numFmt w:val="bullet"/>
      <w:lvlText w:val="o"/>
      <w:lvlJc w:val="left"/>
      <w:pPr>
        <w:ind w:left="5760" w:hanging="360"/>
      </w:pPr>
      <w:rPr>
        <w:rFonts w:ascii="Courier New" w:hAnsi="Courier New" w:hint="default"/>
      </w:rPr>
    </w:lvl>
    <w:lvl w:ilvl="8" w:tplc="509A90C2">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4"/>
  </w:num>
  <w:num w:numId="4">
    <w:abstractNumId w:val="5"/>
  </w:num>
  <w:num w:numId="5">
    <w:abstractNumId w:val="0"/>
  </w:num>
  <w:num w:numId="6">
    <w:abstractNumId w:val="2"/>
  </w:num>
  <w:num w:numId="7">
    <w:abstractNumId w:val="1"/>
    <w:lvlOverride w:ilvl="0">
      <w:startOverride w:val="2"/>
    </w:lvlOverride>
    <w:lvlOverride w:ilvl="1">
      <w:startOverride w:val="1"/>
    </w:lvlOverride>
    <w:lvlOverride w:ilvl="2"/>
    <w:lvlOverride w:ilvl="3"/>
    <w:lvlOverride w:ilvl="4"/>
    <w:lvlOverride w:ilvl="5"/>
    <w:lvlOverride w:ilvl="6"/>
    <w:lvlOverride w:ilvl="7"/>
    <w:lvlOverride w:ilvl="8"/>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culdade SENAI">
    <w15:presenceInfo w15:providerId="None" w15:userId="Faculdade SENA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D2A"/>
    <w:rsid w:val="00001394"/>
    <w:rsid w:val="00003D9B"/>
    <w:rsid w:val="0002078E"/>
    <w:rsid w:val="00032A43"/>
    <w:rsid w:val="000B0A96"/>
    <w:rsid w:val="00112A46"/>
    <w:rsid w:val="001224D9"/>
    <w:rsid w:val="001734D2"/>
    <w:rsid w:val="001954ED"/>
    <w:rsid w:val="0024351B"/>
    <w:rsid w:val="002511E1"/>
    <w:rsid w:val="002C4F40"/>
    <w:rsid w:val="002E299E"/>
    <w:rsid w:val="00312FDE"/>
    <w:rsid w:val="00333DBE"/>
    <w:rsid w:val="00352CFB"/>
    <w:rsid w:val="00354964"/>
    <w:rsid w:val="00355CE2"/>
    <w:rsid w:val="003A2FF8"/>
    <w:rsid w:val="003D21BB"/>
    <w:rsid w:val="003D50B9"/>
    <w:rsid w:val="00435941"/>
    <w:rsid w:val="00460DAC"/>
    <w:rsid w:val="0046777C"/>
    <w:rsid w:val="00527873"/>
    <w:rsid w:val="005844E8"/>
    <w:rsid w:val="005B4C04"/>
    <w:rsid w:val="005C7C1E"/>
    <w:rsid w:val="005F2D8F"/>
    <w:rsid w:val="0060353C"/>
    <w:rsid w:val="006454AE"/>
    <w:rsid w:val="006640FA"/>
    <w:rsid w:val="006E75E2"/>
    <w:rsid w:val="00712D2A"/>
    <w:rsid w:val="007311E8"/>
    <w:rsid w:val="007A1DB4"/>
    <w:rsid w:val="007B6D77"/>
    <w:rsid w:val="007E1BB9"/>
    <w:rsid w:val="007E784F"/>
    <w:rsid w:val="00850341"/>
    <w:rsid w:val="00854F0F"/>
    <w:rsid w:val="008A247E"/>
    <w:rsid w:val="008C0365"/>
    <w:rsid w:val="008E1395"/>
    <w:rsid w:val="00907D31"/>
    <w:rsid w:val="009329B4"/>
    <w:rsid w:val="00932D6D"/>
    <w:rsid w:val="009540E9"/>
    <w:rsid w:val="00966039"/>
    <w:rsid w:val="00985D72"/>
    <w:rsid w:val="009B0827"/>
    <w:rsid w:val="00A070E7"/>
    <w:rsid w:val="00A205E6"/>
    <w:rsid w:val="00A223E8"/>
    <w:rsid w:val="00A24A4C"/>
    <w:rsid w:val="00A329E0"/>
    <w:rsid w:val="00A753DF"/>
    <w:rsid w:val="00A84BC8"/>
    <w:rsid w:val="00AA5C7A"/>
    <w:rsid w:val="00AC119F"/>
    <w:rsid w:val="00AD0E7A"/>
    <w:rsid w:val="00B465EF"/>
    <w:rsid w:val="00B70B43"/>
    <w:rsid w:val="00BB04C1"/>
    <w:rsid w:val="00BB6EBB"/>
    <w:rsid w:val="00BC191B"/>
    <w:rsid w:val="00C125F4"/>
    <w:rsid w:val="00C918AA"/>
    <w:rsid w:val="00D054B5"/>
    <w:rsid w:val="00D2548C"/>
    <w:rsid w:val="00D363D3"/>
    <w:rsid w:val="00D579B3"/>
    <w:rsid w:val="00D81B02"/>
    <w:rsid w:val="00DA0C04"/>
    <w:rsid w:val="00DC2183"/>
    <w:rsid w:val="00DD4390"/>
    <w:rsid w:val="00E12ADD"/>
    <w:rsid w:val="00E43D1D"/>
    <w:rsid w:val="00E50652"/>
    <w:rsid w:val="00EB138B"/>
    <w:rsid w:val="00EC399C"/>
    <w:rsid w:val="00EF5612"/>
    <w:rsid w:val="00F0329F"/>
    <w:rsid w:val="00F15433"/>
    <w:rsid w:val="00F36570"/>
    <w:rsid w:val="00F377F2"/>
    <w:rsid w:val="00F6AC33"/>
    <w:rsid w:val="00F73C2D"/>
    <w:rsid w:val="00FF3FA8"/>
    <w:rsid w:val="02690894"/>
    <w:rsid w:val="02AC5FCA"/>
    <w:rsid w:val="055A94C3"/>
    <w:rsid w:val="06BDA1F2"/>
    <w:rsid w:val="074E9082"/>
    <w:rsid w:val="0775FA6A"/>
    <w:rsid w:val="07C6CFFE"/>
    <w:rsid w:val="082025B9"/>
    <w:rsid w:val="099862DF"/>
    <w:rsid w:val="0C743645"/>
    <w:rsid w:val="0DA712B2"/>
    <w:rsid w:val="0EF535BE"/>
    <w:rsid w:val="0F361C81"/>
    <w:rsid w:val="0F535B12"/>
    <w:rsid w:val="0F8DFC19"/>
    <w:rsid w:val="10CF0D05"/>
    <w:rsid w:val="110DB7F1"/>
    <w:rsid w:val="131868C5"/>
    <w:rsid w:val="13709003"/>
    <w:rsid w:val="15966AA4"/>
    <w:rsid w:val="15D23F75"/>
    <w:rsid w:val="161F7C13"/>
    <w:rsid w:val="16283D9B"/>
    <w:rsid w:val="184997DA"/>
    <w:rsid w:val="19D81CE0"/>
    <w:rsid w:val="1B73F138"/>
    <w:rsid w:val="1DC7933B"/>
    <w:rsid w:val="1ED78B00"/>
    <w:rsid w:val="208F1911"/>
    <w:rsid w:val="21113FE6"/>
    <w:rsid w:val="217094CA"/>
    <w:rsid w:val="21C109B6"/>
    <w:rsid w:val="2290C5E6"/>
    <w:rsid w:val="23F96422"/>
    <w:rsid w:val="2440C7F7"/>
    <w:rsid w:val="2733B42E"/>
    <w:rsid w:val="28904CEE"/>
    <w:rsid w:val="2A288F69"/>
    <w:rsid w:val="2AD248FE"/>
    <w:rsid w:val="2BB80EEB"/>
    <w:rsid w:val="2BC6FF76"/>
    <w:rsid w:val="2C1724AF"/>
    <w:rsid w:val="2C56790A"/>
    <w:rsid w:val="2C7F4E4A"/>
    <w:rsid w:val="2CEB6DED"/>
    <w:rsid w:val="2FD40D1C"/>
    <w:rsid w:val="30B8480A"/>
    <w:rsid w:val="32ABB30E"/>
    <w:rsid w:val="33F5F25B"/>
    <w:rsid w:val="34A76841"/>
    <w:rsid w:val="37E5B630"/>
    <w:rsid w:val="396F57AC"/>
    <w:rsid w:val="3B4A734E"/>
    <w:rsid w:val="3B66EAF2"/>
    <w:rsid w:val="3BFFF054"/>
    <w:rsid w:val="3C559D96"/>
    <w:rsid w:val="3CC293B6"/>
    <w:rsid w:val="3DB25707"/>
    <w:rsid w:val="3DFE4C5F"/>
    <w:rsid w:val="3E0AF6CC"/>
    <w:rsid w:val="3EB85C4B"/>
    <w:rsid w:val="3FF0DF93"/>
    <w:rsid w:val="4185ED0D"/>
    <w:rsid w:val="41F9EB74"/>
    <w:rsid w:val="421498C5"/>
    <w:rsid w:val="425B8BE9"/>
    <w:rsid w:val="42B2E604"/>
    <w:rsid w:val="42FC1FD1"/>
    <w:rsid w:val="436AA9B5"/>
    <w:rsid w:val="438959F3"/>
    <w:rsid w:val="439966D0"/>
    <w:rsid w:val="463010DB"/>
    <w:rsid w:val="472568F6"/>
    <w:rsid w:val="475B1DD5"/>
    <w:rsid w:val="479D566A"/>
    <w:rsid w:val="48196307"/>
    <w:rsid w:val="498C4E25"/>
    <w:rsid w:val="4A752F6F"/>
    <w:rsid w:val="4B94B9E4"/>
    <w:rsid w:val="4E1FE434"/>
    <w:rsid w:val="4F24BCB3"/>
    <w:rsid w:val="4F4DAC99"/>
    <w:rsid w:val="4F8E86E0"/>
    <w:rsid w:val="514396A5"/>
    <w:rsid w:val="51FCCA07"/>
    <w:rsid w:val="52417E1C"/>
    <w:rsid w:val="52746AC3"/>
    <w:rsid w:val="53250330"/>
    <w:rsid w:val="54513083"/>
    <w:rsid w:val="550CB11C"/>
    <w:rsid w:val="55822EDA"/>
    <w:rsid w:val="578FAAE7"/>
    <w:rsid w:val="58F27B90"/>
    <w:rsid w:val="5B297C22"/>
    <w:rsid w:val="5BA74AA3"/>
    <w:rsid w:val="5BAE6CE3"/>
    <w:rsid w:val="5BE1781E"/>
    <w:rsid w:val="5C3EFD3F"/>
    <w:rsid w:val="5C46DCE8"/>
    <w:rsid w:val="5F6F7882"/>
    <w:rsid w:val="61098CC1"/>
    <w:rsid w:val="61CB11D4"/>
    <w:rsid w:val="642DA100"/>
    <w:rsid w:val="65DE710E"/>
    <w:rsid w:val="65E716A7"/>
    <w:rsid w:val="671D2B35"/>
    <w:rsid w:val="6976CE21"/>
    <w:rsid w:val="69A5C443"/>
    <w:rsid w:val="69BE924C"/>
    <w:rsid w:val="6B67114E"/>
    <w:rsid w:val="6DBDDF58"/>
    <w:rsid w:val="6F6E15D8"/>
    <w:rsid w:val="6FCC1A32"/>
    <w:rsid w:val="70102768"/>
    <w:rsid w:val="70660B0C"/>
    <w:rsid w:val="71759F74"/>
    <w:rsid w:val="7203224F"/>
    <w:rsid w:val="72467692"/>
    <w:rsid w:val="728ECD88"/>
    <w:rsid w:val="736748B2"/>
    <w:rsid w:val="7402C923"/>
    <w:rsid w:val="74640D0B"/>
    <w:rsid w:val="74813231"/>
    <w:rsid w:val="751F5679"/>
    <w:rsid w:val="75EDFFBC"/>
    <w:rsid w:val="76FC87A9"/>
    <w:rsid w:val="77DC0F5F"/>
    <w:rsid w:val="790FEE9A"/>
    <w:rsid w:val="79445B8E"/>
    <w:rsid w:val="7AAFB2B4"/>
    <w:rsid w:val="7AF3926C"/>
    <w:rsid w:val="7C72926D"/>
    <w:rsid w:val="7E994AD9"/>
    <w:rsid w:val="7EC7CA03"/>
    <w:rsid w:val="7F9FA0C0"/>
    <w:rsid w:val="7FB3DF4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7FE9F"/>
  <w15:docId w15:val="{5C37545E-A349-F249-B612-F485AA695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chivo-SemiBold" w:eastAsia="Archivo-SemiBold" w:hAnsi="Archivo-SemiBold" w:cs="Archivo-SemiBold"/>
      <w:lang w:val="pt-BR"/>
    </w:rPr>
  </w:style>
  <w:style w:type="paragraph" w:styleId="Ttulo1">
    <w:name w:val="heading 1"/>
    <w:basedOn w:val="Normal"/>
    <w:next w:val="Normal"/>
    <w:link w:val="Ttulo1Char"/>
    <w:uiPriority w:val="9"/>
    <w:qFormat/>
    <w:rsid w:val="005844E8"/>
    <w:pPr>
      <w:keepNext/>
      <w:keepLines/>
      <w:widowControl/>
      <w:autoSpaceDE/>
      <w:autoSpaceDN/>
      <w:jc w:val="both"/>
      <w:outlineLvl w:val="0"/>
    </w:pPr>
    <w:rPr>
      <w:rFonts w:ascii="Calibri" w:eastAsiaTheme="majorEastAsia" w:hAnsi="Calibri" w:cstheme="majorBidi"/>
      <w:b/>
      <w:caps/>
      <w:sz w:val="24"/>
      <w:szCs w:val="32"/>
    </w:rPr>
  </w:style>
  <w:style w:type="paragraph" w:styleId="Ttulo2">
    <w:name w:val="heading 2"/>
    <w:basedOn w:val="Normal"/>
    <w:next w:val="Normal"/>
    <w:link w:val="Ttulo2Char"/>
    <w:unhideWhenUsed/>
    <w:qFormat/>
    <w:rsid w:val="005844E8"/>
    <w:pPr>
      <w:keepNext/>
      <w:keepLines/>
      <w:widowControl/>
      <w:autoSpaceDE/>
      <w:autoSpaceDN/>
      <w:outlineLvl w:val="1"/>
    </w:pPr>
    <w:rPr>
      <w:rFonts w:ascii="Calibri" w:eastAsiaTheme="majorEastAsia" w:hAnsi="Calibri" w:cstheme="majorBidi"/>
      <w:b/>
      <w:sz w:val="24"/>
      <w:szCs w:val="26"/>
    </w:rPr>
  </w:style>
  <w:style w:type="paragraph" w:styleId="Ttulo3">
    <w:name w:val="heading 3"/>
    <w:basedOn w:val="Normal"/>
    <w:next w:val="Normal"/>
    <w:link w:val="Ttulo3Char"/>
    <w:uiPriority w:val="9"/>
    <w:unhideWhenUsed/>
    <w:qFormat/>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har"/>
    <w:uiPriority w:val="9"/>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b/>
      <w:bCs/>
      <w:sz w:val="36"/>
      <w:szCs w:val="36"/>
    </w:rPr>
  </w:style>
  <w:style w:type="paragraph" w:styleId="PargrafodaLista">
    <w:name w:val="List Paragraph"/>
    <w:basedOn w:val="Normal"/>
    <w:uiPriority w:val="1"/>
    <w:qFormat/>
  </w:style>
  <w:style w:type="paragraph" w:customStyle="1" w:styleId="TableParagraph">
    <w:name w:val="Table Paragraph"/>
    <w:basedOn w:val="Normal"/>
    <w:uiPriority w:val="1"/>
    <w:qFormat/>
  </w:style>
  <w:style w:type="paragraph" w:styleId="Cabealho">
    <w:name w:val="header"/>
    <w:basedOn w:val="Normal"/>
    <w:link w:val="CabealhoChar"/>
    <w:uiPriority w:val="99"/>
    <w:unhideWhenUsed/>
    <w:rsid w:val="0060353C"/>
    <w:pPr>
      <w:tabs>
        <w:tab w:val="center" w:pos="4252"/>
        <w:tab w:val="right" w:pos="8504"/>
      </w:tabs>
    </w:pPr>
  </w:style>
  <w:style w:type="character" w:customStyle="1" w:styleId="CabealhoChar">
    <w:name w:val="Cabeçalho Char"/>
    <w:basedOn w:val="Fontepargpadro"/>
    <w:link w:val="Cabealho"/>
    <w:uiPriority w:val="99"/>
    <w:rsid w:val="0060353C"/>
    <w:rPr>
      <w:rFonts w:ascii="Archivo-SemiBold" w:eastAsia="Archivo-SemiBold" w:hAnsi="Archivo-SemiBold" w:cs="Archivo-SemiBold"/>
    </w:rPr>
  </w:style>
  <w:style w:type="paragraph" w:styleId="Rodap">
    <w:name w:val="footer"/>
    <w:basedOn w:val="Normal"/>
    <w:link w:val="RodapChar"/>
    <w:uiPriority w:val="99"/>
    <w:unhideWhenUsed/>
    <w:rsid w:val="0060353C"/>
    <w:pPr>
      <w:tabs>
        <w:tab w:val="center" w:pos="4252"/>
        <w:tab w:val="right" w:pos="8504"/>
      </w:tabs>
    </w:pPr>
  </w:style>
  <w:style w:type="character" w:customStyle="1" w:styleId="RodapChar">
    <w:name w:val="Rodapé Char"/>
    <w:basedOn w:val="Fontepargpadro"/>
    <w:link w:val="Rodap"/>
    <w:uiPriority w:val="99"/>
    <w:rsid w:val="0060353C"/>
    <w:rPr>
      <w:rFonts w:ascii="Archivo-SemiBold" w:eastAsia="Archivo-SemiBold" w:hAnsi="Archivo-SemiBold" w:cs="Archivo-SemiBold"/>
    </w:rPr>
  </w:style>
  <w:style w:type="character" w:customStyle="1" w:styleId="Ttulo1Char">
    <w:name w:val="Título 1 Char"/>
    <w:basedOn w:val="Fontepargpadro"/>
    <w:link w:val="Ttulo1"/>
    <w:uiPriority w:val="9"/>
    <w:rsid w:val="005844E8"/>
    <w:rPr>
      <w:rFonts w:ascii="Calibri" w:eastAsiaTheme="majorEastAsia" w:hAnsi="Calibri" w:cstheme="majorBidi"/>
      <w:b/>
      <w:caps/>
      <w:sz w:val="24"/>
      <w:szCs w:val="32"/>
      <w:lang w:val="pt-BR"/>
    </w:rPr>
  </w:style>
  <w:style w:type="character" w:customStyle="1" w:styleId="Ttulo2Char">
    <w:name w:val="Título 2 Char"/>
    <w:basedOn w:val="Fontepargpadro"/>
    <w:link w:val="Ttulo2"/>
    <w:rsid w:val="005844E8"/>
    <w:rPr>
      <w:rFonts w:ascii="Calibri" w:eastAsiaTheme="majorEastAsia" w:hAnsi="Calibri" w:cstheme="majorBidi"/>
      <w:b/>
      <w:sz w:val="24"/>
      <w:szCs w:val="26"/>
      <w:lang w:val="pt-BR"/>
    </w:rPr>
  </w:style>
  <w:style w:type="paragraph" w:styleId="Textodenotaderodap">
    <w:name w:val="footnote text"/>
    <w:basedOn w:val="Normal"/>
    <w:link w:val="TextodenotaderodapChar"/>
    <w:uiPriority w:val="99"/>
    <w:rsid w:val="005844E8"/>
    <w:pPr>
      <w:widowControl/>
      <w:autoSpaceDE/>
      <w:autoSpaceDN/>
      <w:jc w:val="both"/>
    </w:pPr>
    <w:rPr>
      <w:rFonts w:ascii="Calibri" w:eastAsia="Calibri" w:hAnsi="Calibri" w:cs="Times New Roman"/>
      <w:sz w:val="20"/>
      <w:szCs w:val="20"/>
    </w:rPr>
  </w:style>
  <w:style w:type="character" w:customStyle="1" w:styleId="TextodenotaderodapChar">
    <w:name w:val="Texto de nota de rodapé Char"/>
    <w:basedOn w:val="Fontepargpadro"/>
    <w:link w:val="Textodenotaderodap"/>
    <w:uiPriority w:val="99"/>
    <w:rsid w:val="005844E8"/>
    <w:rPr>
      <w:rFonts w:ascii="Calibri" w:eastAsia="Calibri" w:hAnsi="Calibri" w:cs="Times New Roman"/>
      <w:sz w:val="20"/>
      <w:szCs w:val="20"/>
      <w:lang w:val="pt-BR"/>
    </w:rPr>
  </w:style>
  <w:style w:type="character" w:styleId="Refdenotaderodap">
    <w:name w:val="footnote reference"/>
    <w:basedOn w:val="Fontepargpadro"/>
    <w:uiPriority w:val="99"/>
    <w:semiHidden/>
    <w:rsid w:val="005844E8"/>
    <w:rPr>
      <w:rFonts w:cs="Times New Roman"/>
      <w:vertAlign w:val="superscript"/>
    </w:rPr>
  </w:style>
  <w:style w:type="paragraph" w:styleId="Textodenotadefim">
    <w:name w:val="endnote text"/>
    <w:basedOn w:val="Normal"/>
    <w:link w:val="TextodenotadefimChar"/>
    <w:uiPriority w:val="99"/>
    <w:unhideWhenUsed/>
    <w:rsid w:val="005844E8"/>
    <w:pPr>
      <w:widowControl/>
      <w:autoSpaceDE/>
      <w:autoSpaceDN/>
      <w:jc w:val="both"/>
    </w:pPr>
    <w:rPr>
      <w:rFonts w:ascii="Calibri" w:eastAsia="Calibri" w:hAnsi="Calibri" w:cs="Times New Roman"/>
      <w:sz w:val="20"/>
      <w:szCs w:val="20"/>
    </w:rPr>
  </w:style>
  <w:style w:type="character" w:customStyle="1" w:styleId="TextodenotadefimChar">
    <w:name w:val="Texto de nota de fim Char"/>
    <w:basedOn w:val="Fontepargpadro"/>
    <w:link w:val="Textodenotadefim"/>
    <w:uiPriority w:val="99"/>
    <w:rsid w:val="005844E8"/>
    <w:rPr>
      <w:rFonts w:ascii="Calibri" w:eastAsia="Calibri" w:hAnsi="Calibri" w:cs="Times New Roman"/>
      <w:sz w:val="20"/>
      <w:szCs w:val="20"/>
      <w:lang w:val="pt-BR"/>
    </w:rPr>
  </w:style>
  <w:style w:type="character" w:styleId="Refdenotadefim">
    <w:name w:val="endnote reference"/>
    <w:basedOn w:val="Fontepargpadro"/>
    <w:uiPriority w:val="99"/>
    <w:semiHidden/>
    <w:unhideWhenUsed/>
    <w:rsid w:val="005844E8"/>
    <w:rPr>
      <w:vertAlign w:val="superscript"/>
    </w:rPr>
  </w:style>
  <w:style w:type="table" w:styleId="Tabelacomgrade">
    <w:name w:val="Table Grid"/>
    <w:basedOn w:val="Tabelanormal"/>
    <w:uiPriority w:val="39"/>
    <w:rsid w:val="005844E8"/>
    <w:pPr>
      <w:widowControl/>
      <w:autoSpaceDE/>
      <w:autoSpaceDN/>
    </w:pPr>
    <w:rPr>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844E8"/>
    <w:pPr>
      <w:widowControl/>
      <w:adjustRightInd w:val="0"/>
    </w:pPr>
    <w:rPr>
      <w:rFonts w:ascii="Calibri" w:eastAsia="Times New Roman" w:hAnsi="Calibri" w:cs="Calibri"/>
      <w:color w:val="000000"/>
      <w:sz w:val="24"/>
      <w:szCs w:val="24"/>
      <w:lang w:val="pt-BR"/>
    </w:rPr>
  </w:style>
  <w:style w:type="character" w:styleId="Refdecomentrio">
    <w:name w:val="annotation reference"/>
    <w:basedOn w:val="Fontepargpadro"/>
    <w:uiPriority w:val="99"/>
    <w:semiHidden/>
    <w:unhideWhenUsed/>
    <w:rsid w:val="00EC399C"/>
    <w:rPr>
      <w:sz w:val="16"/>
      <w:szCs w:val="16"/>
    </w:rPr>
  </w:style>
  <w:style w:type="paragraph" w:styleId="Textodecomentrio">
    <w:name w:val="annotation text"/>
    <w:basedOn w:val="Normal"/>
    <w:link w:val="TextodecomentrioChar"/>
    <w:uiPriority w:val="99"/>
    <w:unhideWhenUsed/>
    <w:rsid w:val="00EC399C"/>
    <w:rPr>
      <w:sz w:val="20"/>
      <w:szCs w:val="20"/>
    </w:rPr>
  </w:style>
  <w:style w:type="character" w:customStyle="1" w:styleId="TextodecomentrioChar">
    <w:name w:val="Texto de comentário Char"/>
    <w:basedOn w:val="Fontepargpadro"/>
    <w:link w:val="Textodecomentrio"/>
    <w:uiPriority w:val="99"/>
    <w:rsid w:val="00EC399C"/>
    <w:rPr>
      <w:rFonts w:ascii="Archivo-SemiBold" w:eastAsia="Archivo-SemiBold" w:hAnsi="Archivo-SemiBold" w:cs="Archivo-SemiBold"/>
      <w:sz w:val="20"/>
      <w:szCs w:val="20"/>
    </w:rPr>
  </w:style>
  <w:style w:type="paragraph" w:styleId="Assuntodocomentrio">
    <w:name w:val="annotation subject"/>
    <w:basedOn w:val="Textodecomentrio"/>
    <w:next w:val="Textodecomentrio"/>
    <w:link w:val="AssuntodocomentrioChar"/>
    <w:uiPriority w:val="99"/>
    <w:semiHidden/>
    <w:unhideWhenUsed/>
    <w:rsid w:val="00EC399C"/>
    <w:rPr>
      <w:b/>
      <w:bCs/>
    </w:rPr>
  </w:style>
  <w:style w:type="character" w:customStyle="1" w:styleId="AssuntodocomentrioChar">
    <w:name w:val="Assunto do comentário Char"/>
    <w:basedOn w:val="TextodecomentrioChar"/>
    <w:link w:val="Assuntodocomentrio"/>
    <w:uiPriority w:val="99"/>
    <w:semiHidden/>
    <w:rsid w:val="00EC399C"/>
    <w:rPr>
      <w:rFonts w:ascii="Archivo-SemiBold" w:eastAsia="Archivo-SemiBold" w:hAnsi="Archivo-SemiBold" w:cs="Archivo-SemiBold"/>
      <w:b/>
      <w:bCs/>
      <w:sz w:val="20"/>
      <w:szCs w:val="20"/>
    </w:rPr>
  </w:style>
  <w:style w:type="paragraph" w:styleId="Textodebalo">
    <w:name w:val="Balloon Text"/>
    <w:basedOn w:val="Normal"/>
    <w:link w:val="TextodebaloChar"/>
    <w:uiPriority w:val="99"/>
    <w:semiHidden/>
    <w:unhideWhenUsed/>
    <w:rsid w:val="00EC399C"/>
    <w:rPr>
      <w:rFonts w:ascii="Segoe UI" w:hAnsi="Segoe UI" w:cs="Segoe UI"/>
      <w:sz w:val="18"/>
      <w:szCs w:val="18"/>
    </w:rPr>
  </w:style>
  <w:style w:type="character" w:customStyle="1" w:styleId="TextodebaloChar">
    <w:name w:val="Texto de balão Char"/>
    <w:basedOn w:val="Fontepargpadro"/>
    <w:link w:val="Textodebalo"/>
    <w:uiPriority w:val="99"/>
    <w:semiHidden/>
    <w:rsid w:val="00EC399C"/>
    <w:rPr>
      <w:rFonts w:ascii="Segoe UI" w:eastAsia="Archivo-SemiBold" w:hAnsi="Segoe UI" w:cs="Segoe UI"/>
      <w:sz w:val="18"/>
      <w:szCs w:val="18"/>
    </w:rPr>
  </w:style>
  <w:style w:type="paragraph" w:styleId="Legenda">
    <w:name w:val="caption"/>
    <w:basedOn w:val="Normal"/>
    <w:next w:val="Normal"/>
    <w:link w:val="LegendaChar"/>
    <w:uiPriority w:val="35"/>
    <w:unhideWhenUsed/>
    <w:qFormat/>
    <w:rsid w:val="00BC191B"/>
    <w:rPr>
      <w:rFonts w:ascii="Calibri" w:hAnsi="Calibri"/>
      <w:b/>
      <w:iCs/>
      <w:sz w:val="20"/>
      <w:szCs w:val="18"/>
    </w:rPr>
  </w:style>
  <w:style w:type="character" w:customStyle="1" w:styleId="LegendaChar">
    <w:name w:val="Legenda Char"/>
    <w:basedOn w:val="Fontepargpadro"/>
    <w:link w:val="Legenda"/>
    <w:uiPriority w:val="35"/>
    <w:rsid w:val="00BC191B"/>
    <w:rPr>
      <w:rFonts w:ascii="Calibri" w:eastAsia="Archivo-SemiBold" w:hAnsi="Calibri" w:cs="Archivo-SemiBold"/>
      <w:b/>
      <w:iCs/>
      <w:sz w:val="20"/>
      <w:szCs w:val="18"/>
      <w:lang w:val="pt-BR"/>
    </w:rPr>
  </w:style>
  <w:style w:type="character" w:customStyle="1" w:styleId="apple-style-span">
    <w:name w:val="apple-style-span"/>
    <w:basedOn w:val="Fontepargpadro"/>
    <w:rsid w:val="00354964"/>
  </w:style>
  <w:style w:type="paragraph" w:styleId="Corpodetexto2">
    <w:name w:val="Body Text 2"/>
    <w:basedOn w:val="Normal"/>
    <w:link w:val="Corpodetexto2Char"/>
    <w:uiPriority w:val="99"/>
    <w:semiHidden/>
    <w:unhideWhenUsed/>
    <w:rsid w:val="00AD0E7A"/>
    <w:pPr>
      <w:widowControl/>
      <w:autoSpaceDE/>
      <w:autoSpaceDN/>
      <w:spacing w:after="120" w:line="480" w:lineRule="auto"/>
    </w:pPr>
    <w:rPr>
      <w:rFonts w:asciiTheme="minorHAnsi" w:eastAsiaTheme="minorEastAsia" w:hAnsiTheme="minorHAnsi" w:cstheme="minorBidi"/>
      <w:lang w:eastAsia="pt-BR"/>
    </w:rPr>
  </w:style>
  <w:style w:type="character" w:customStyle="1" w:styleId="Corpodetexto2Char">
    <w:name w:val="Corpo de texto 2 Char"/>
    <w:basedOn w:val="Fontepargpadro"/>
    <w:link w:val="Corpodetexto2"/>
    <w:uiPriority w:val="99"/>
    <w:semiHidden/>
    <w:rsid w:val="00AD0E7A"/>
    <w:rPr>
      <w:rFonts w:eastAsiaTheme="minorEastAsia"/>
      <w:lang w:val="pt-BR" w:eastAsia="pt-BR"/>
    </w:rPr>
  </w:style>
  <w:style w:type="character" w:customStyle="1" w:styleId="Ttulo3Char">
    <w:name w:val="Título 3 Char"/>
    <w:basedOn w:val="Fontepargpadro"/>
    <w:link w:val="Ttulo3"/>
    <w:uiPriority w:val="9"/>
    <w:rPr>
      <w:rFonts w:asciiTheme="majorHAnsi" w:eastAsiaTheme="majorEastAsia" w:hAnsiTheme="majorHAnsi" w:cstheme="majorBidi"/>
      <w:color w:val="243F60" w:themeColor="accent1" w:themeShade="7F"/>
      <w:sz w:val="24"/>
      <w:szCs w:val="24"/>
    </w:rPr>
  </w:style>
  <w:style w:type="character" w:customStyle="1" w:styleId="Ttulo4Char">
    <w:name w:val="Título 4 Char"/>
    <w:basedOn w:val="Fontepargpadro"/>
    <w:link w:val="Ttulo4"/>
    <w:uiPriority w:val="9"/>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C125F4"/>
    <w:pPr>
      <w:widowControl/>
      <w:autoSpaceDE/>
      <w:autoSpaceDN/>
      <w:spacing w:before="100" w:beforeAutospacing="1" w:after="100" w:afterAutospacing="1"/>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050728">
      <w:bodyDiv w:val="1"/>
      <w:marLeft w:val="0"/>
      <w:marRight w:val="0"/>
      <w:marTop w:val="0"/>
      <w:marBottom w:val="0"/>
      <w:divBdr>
        <w:top w:val="none" w:sz="0" w:space="0" w:color="auto"/>
        <w:left w:val="none" w:sz="0" w:space="0" w:color="auto"/>
        <w:bottom w:val="none" w:sz="0" w:space="0" w:color="auto"/>
        <w:right w:val="none" w:sz="0" w:space="0" w:color="auto"/>
      </w:divBdr>
    </w:div>
    <w:div w:id="391661769">
      <w:bodyDiv w:val="1"/>
      <w:marLeft w:val="0"/>
      <w:marRight w:val="0"/>
      <w:marTop w:val="0"/>
      <w:marBottom w:val="0"/>
      <w:divBdr>
        <w:top w:val="none" w:sz="0" w:space="0" w:color="auto"/>
        <w:left w:val="none" w:sz="0" w:space="0" w:color="auto"/>
        <w:bottom w:val="none" w:sz="0" w:space="0" w:color="auto"/>
        <w:right w:val="none" w:sz="0" w:space="0" w:color="auto"/>
      </w:divBdr>
    </w:div>
    <w:div w:id="477696528">
      <w:bodyDiv w:val="1"/>
      <w:marLeft w:val="0"/>
      <w:marRight w:val="0"/>
      <w:marTop w:val="0"/>
      <w:marBottom w:val="0"/>
      <w:divBdr>
        <w:top w:val="none" w:sz="0" w:space="0" w:color="auto"/>
        <w:left w:val="none" w:sz="0" w:space="0" w:color="auto"/>
        <w:bottom w:val="none" w:sz="0" w:space="0" w:color="auto"/>
        <w:right w:val="none" w:sz="0" w:space="0" w:color="auto"/>
      </w:divBdr>
    </w:div>
    <w:div w:id="1086149685">
      <w:bodyDiv w:val="1"/>
      <w:marLeft w:val="0"/>
      <w:marRight w:val="0"/>
      <w:marTop w:val="0"/>
      <w:marBottom w:val="0"/>
      <w:divBdr>
        <w:top w:val="none" w:sz="0" w:space="0" w:color="auto"/>
        <w:left w:val="none" w:sz="0" w:space="0" w:color="auto"/>
        <w:bottom w:val="none" w:sz="0" w:space="0" w:color="auto"/>
        <w:right w:val="none" w:sz="0" w:space="0" w:color="auto"/>
      </w:divBdr>
    </w:div>
    <w:div w:id="1611742762">
      <w:bodyDiv w:val="1"/>
      <w:marLeft w:val="0"/>
      <w:marRight w:val="0"/>
      <w:marTop w:val="0"/>
      <w:marBottom w:val="0"/>
      <w:divBdr>
        <w:top w:val="none" w:sz="0" w:space="0" w:color="auto"/>
        <w:left w:val="none" w:sz="0" w:space="0" w:color="auto"/>
        <w:bottom w:val="none" w:sz="0" w:space="0" w:color="auto"/>
        <w:right w:val="none" w:sz="0" w:space="0" w:color="auto"/>
      </w:divBdr>
    </w:div>
    <w:div w:id="1725250207">
      <w:bodyDiv w:val="1"/>
      <w:marLeft w:val="0"/>
      <w:marRight w:val="0"/>
      <w:marTop w:val="0"/>
      <w:marBottom w:val="0"/>
      <w:divBdr>
        <w:top w:val="none" w:sz="0" w:space="0" w:color="auto"/>
        <w:left w:val="none" w:sz="0" w:space="0" w:color="auto"/>
        <w:bottom w:val="none" w:sz="0" w:space="0" w:color="auto"/>
        <w:right w:val="none" w:sz="0" w:space="0" w:color="auto"/>
      </w:divBdr>
    </w:div>
    <w:div w:id="1760563738">
      <w:bodyDiv w:val="1"/>
      <w:marLeft w:val="0"/>
      <w:marRight w:val="0"/>
      <w:marTop w:val="0"/>
      <w:marBottom w:val="0"/>
      <w:divBdr>
        <w:top w:val="none" w:sz="0" w:space="0" w:color="auto"/>
        <w:left w:val="none" w:sz="0" w:space="0" w:color="auto"/>
        <w:bottom w:val="none" w:sz="0" w:space="0" w:color="auto"/>
        <w:right w:val="none" w:sz="0" w:space="0" w:color="auto"/>
      </w:divBdr>
    </w:div>
    <w:div w:id="1962882900">
      <w:bodyDiv w:val="1"/>
      <w:marLeft w:val="0"/>
      <w:marRight w:val="0"/>
      <w:marTop w:val="0"/>
      <w:marBottom w:val="0"/>
      <w:divBdr>
        <w:top w:val="none" w:sz="0" w:space="0" w:color="auto"/>
        <w:left w:val="none" w:sz="0" w:space="0" w:color="auto"/>
        <w:bottom w:val="none" w:sz="0" w:space="0" w:color="auto"/>
        <w:right w:val="none" w:sz="0" w:space="0" w:color="auto"/>
      </w:divBdr>
    </w:div>
    <w:div w:id="20218140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png"/><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8f76fe8a-b76b-46bb-8d04-5ce4c926125a" xsi:nil="true"/>
    <lcf76f155ced4ddcb4097134ff3c332f xmlns="70a7d414-2a67-462c-b0de-f16c5420de0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548AF2749F0AF4C9B1EDD8B369DB9EA" ma:contentTypeVersion="14" ma:contentTypeDescription="Crie um novo documento." ma:contentTypeScope="" ma:versionID="3bef97316e91dba437dc95f43c0ae319">
  <xsd:schema xmlns:xsd="http://www.w3.org/2001/XMLSchema" xmlns:xs="http://www.w3.org/2001/XMLSchema" xmlns:p="http://schemas.microsoft.com/office/2006/metadata/properties" xmlns:ns2="70a7d414-2a67-462c-b0de-f16c5420de00" xmlns:ns3="8f76fe8a-b76b-46bb-8d04-5ce4c926125a" targetNamespace="http://schemas.microsoft.com/office/2006/metadata/properties" ma:root="true" ma:fieldsID="029a65e4f03258bbe748d014182c8b8f" ns2:_="" ns3:_="">
    <xsd:import namespace="70a7d414-2a67-462c-b0de-f16c5420de00"/>
    <xsd:import namespace="8f76fe8a-b76b-46bb-8d04-5ce4c926125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a7d414-2a67-462c-b0de-f16c5420de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Marcações de imagem" ma:readOnly="false" ma:fieldId="{5cf76f15-5ced-4ddc-b409-7134ff3c332f}" ma:taxonomyMulti="true" ma:sspId="50b24568-bc51-4d24-b182-68fd093a1ff3"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76fe8a-b76b-46bb-8d04-5ce4c926125a" elementFormDefault="qualified">
    <xsd:import namespace="http://schemas.microsoft.com/office/2006/documentManagement/types"/>
    <xsd:import namespace="http://schemas.microsoft.com/office/infopath/2007/PartnerControls"/>
    <xsd:element name="SharedWithUsers" ma:index="16"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hes de Compartilhado Com" ma:internalName="SharedWithDetails" ma:readOnly="true">
      <xsd:simpleType>
        <xsd:restriction base="dms:Note">
          <xsd:maxLength value="255"/>
        </xsd:restriction>
      </xsd:simpleType>
    </xsd:element>
    <xsd:element name="TaxCatchAll" ma:index="20" nillable="true" ma:displayName="Taxonomy Catch All Column" ma:hidden="true" ma:list="{dae2a807-1438-4ad4-9f64-0bd2cb8a9cfa}" ma:internalName="TaxCatchAll" ma:showField="CatchAllData" ma:web="8f76fe8a-b76b-46bb-8d04-5ce4c926125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F474C-8B49-46D2-8970-AEB6F2DD042E}">
  <ds:schemaRefs>
    <ds:schemaRef ds:uri="http://schemas.microsoft.com/office/2006/metadata/properties"/>
    <ds:schemaRef ds:uri="http://schemas.microsoft.com/office/infopath/2007/PartnerControls"/>
    <ds:schemaRef ds:uri="8f76fe8a-b76b-46bb-8d04-5ce4c926125a"/>
    <ds:schemaRef ds:uri="70a7d414-2a67-462c-b0de-f16c5420de00"/>
  </ds:schemaRefs>
</ds:datastoreItem>
</file>

<file path=customXml/itemProps2.xml><?xml version="1.0" encoding="utf-8"?>
<ds:datastoreItem xmlns:ds="http://schemas.openxmlformats.org/officeDocument/2006/customXml" ds:itemID="{BC49CFDE-ECC0-4B63-9ECE-6E2B1267E2E1}">
  <ds:schemaRefs>
    <ds:schemaRef ds:uri="http://schemas.microsoft.com/sharepoint/v3/contenttype/forms"/>
  </ds:schemaRefs>
</ds:datastoreItem>
</file>

<file path=customXml/itemProps3.xml><?xml version="1.0" encoding="utf-8"?>
<ds:datastoreItem xmlns:ds="http://schemas.openxmlformats.org/officeDocument/2006/customXml" ds:itemID="{EC549DF0-B15D-4106-AC9A-BD3904E9B5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a7d414-2a67-462c-b0de-f16c5420de00"/>
    <ds:schemaRef ds:uri="8f76fe8a-b76b-46bb-8d04-5ce4c92612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951B2DD-17E0-483A-A953-6A80A3916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1087</Words>
  <Characters>5871</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revista_senai_miolo1</vt:lpstr>
    </vt:vector>
  </TitlesOfParts>
  <Company/>
  <LinksUpToDate>false</LinksUpToDate>
  <CharactersWithSpaces>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revista_senai_miolo1</dc:title>
  <dc:creator>Jesuina Aparecida da Costa Coroneos</dc:creator>
  <cp:lastModifiedBy>Desenvolvimento</cp:lastModifiedBy>
  <cp:revision>2</cp:revision>
  <dcterms:created xsi:type="dcterms:W3CDTF">2024-12-09T23:20:00Z</dcterms:created>
  <dcterms:modified xsi:type="dcterms:W3CDTF">2024-12-09T23:20:00Z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Adobe Illustrator 26.2 (Macintosh)</vt:lpwstr>
  </property>
  <property fmtid="{D5CDD505-2E9C-101B-9397-08002B2CF9AE}" pid="4" name="LastSaved">
    <vt:filetime>2022-05-23T00:00:00Z</vt:filetime>
  </property>
  <property fmtid="{D5CDD505-2E9C-101B-9397-08002B2CF9AE}" pid="5" name="ContentTypeId">
    <vt:lpwstr>0x0101008548AF2749F0AF4C9B1EDD8B369DB9EA</vt:lpwstr>
  </property>
  <property fmtid="{D5CDD505-2E9C-101B-9397-08002B2CF9AE}" pid="6" name="MediaServiceImageTags">
    <vt:lpwstr/>
  </property>
</Properties>
</file>